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602C" w14:textId="48437C1E" w:rsidR="008F6D99" w:rsidRPr="00B274D5" w:rsidRDefault="00DB16FA" w:rsidP="00582E1C">
      <w:pPr>
        <w:jc w:val="center"/>
        <w:rPr>
          <w:b/>
        </w:rPr>
      </w:pPr>
      <w:bookmarkStart w:id="0" w:name="_Hlk520181918"/>
      <w:r>
        <w:rPr>
          <w:b/>
          <w:u w:val="single"/>
        </w:rPr>
        <w:t>4</w:t>
      </w:r>
      <w:r w:rsidR="008F6D99" w:rsidRPr="00B274D5">
        <w:rPr>
          <w:b/>
          <w:u w:val="single"/>
        </w:rPr>
        <w:t>ª SESSÃO ORDINÁRIA</w:t>
      </w:r>
    </w:p>
    <w:p w14:paraId="6A6A6D72" w14:textId="77777777" w:rsidR="009E481E" w:rsidRPr="00B274D5" w:rsidRDefault="009E481E" w:rsidP="00BF13AD">
      <w:pPr>
        <w:rPr>
          <w:b/>
        </w:rPr>
      </w:pPr>
    </w:p>
    <w:p w14:paraId="5BC30F22" w14:textId="652880E9" w:rsidR="00582E1C" w:rsidRDefault="008F6D99" w:rsidP="00582E1C">
      <w:pPr>
        <w:pStyle w:val="WW-Ttulo1111"/>
        <w:jc w:val="left"/>
        <w:rPr>
          <w:sz w:val="24"/>
          <w:szCs w:val="24"/>
          <w:u w:val="single"/>
        </w:rPr>
      </w:pPr>
      <w:r w:rsidRPr="00B274D5">
        <w:rPr>
          <w:iCs/>
          <w:sz w:val="24"/>
          <w:szCs w:val="24"/>
          <w:u w:val="single"/>
        </w:rPr>
        <w:t xml:space="preserve">Alto Araguaia/MT, </w:t>
      </w:r>
      <w:r w:rsidR="00332DF3">
        <w:rPr>
          <w:iCs/>
          <w:sz w:val="24"/>
          <w:szCs w:val="24"/>
          <w:u w:val="single"/>
        </w:rPr>
        <w:t>Segund</w:t>
      </w:r>
      <w:r w:rsidR="003F15EF" w:rsidRPr="00B274D5">
        <w:rPr>
          <w:iCs/>
          <w:sz w:val="24"/>
          <w:szCs w:val="24"/>
          <w:u w:val="single"/>
        </w:rPr>
        <w:t>a</w:t>
      </w:r>
      <w:r w:rsidRPr="00B274D5">
        <w:rPr>
          <w:iCs/>
          <w:sz w:val="24"/>
          <w:szCs w:val="24"/>
          <w:u w:val="single"/>
        </w:rPr>
        <w:t>-feira,</w:t>
      </w:r>
      <w:bookmarkEnd w:id="0"/>
      <w:r w:rsidRPr="00B274D5">
        <w:rPr>
          <w:iCs/>
          <w:sz w:val="24"/>
          <w:szCs w:val="24"/>
          <w:u w:val="single"/>
        </w:rPr>
        <w:t xml:space="preserve"> </w:t>
      </w:r>
      <w:r w:rsidR="00DB16FA">
        <w:rPr>
          <w:iCs/>
          <w:sz w:val="24"/>
          <w:szCs w:val="24"/>
          <w:u w:val="single"/>
        </w:rPr>
        <w:t>26</w:t>
      </w:r>
      <w:r w:rsidRPr="00B274D5">
        <w:rPr>
          <w:iCs/>
          <w:sz w:val="24"/>
          <w:szCs w:val="24"/>
          <w:u w:val="single"/>
        </w:rPr>
        <w:t xml:space="preserve"> </w:t>
      </w:r>
      <w:r w:rsidRPr="00B274D5">
        <w:rPr>
          <w:sz w:val="24"/>
          <w:szCs w:val="24"/>
          <w:u w:val="single"/>
        </w:rPr>
        <w:t xml:space="preserve">de </w:t>
      </w:r>
      <w:proofErr w:type="gramStart"/>
      <w:r w:rsidR="009E481E" w:rsidRPr="00B274D5">
        <w:rPr>
          <w:sz w:val="24"/>
          <w:szCs w:val="24"/>
          <w:u w:val="single"/>
        </w:rPr>
        <w:t>F</w:t>
      </w:r>
      <w:r w:rsidRPr="00B274D5">
        <w:rPr>
          <w:sz w:val="24"/>
          <w:szCs w:val="24"/>
          <w:u w:val="single"/>
        </w:rPr>
        <w:t>evereiro</w:t>
      </w:r>
      <w:proofErr w:type="gramEnd"/>
      <w:r w:rsidRPr="00B274D5">
        <w:rPr>
          <w:sz w:val="24"/>
          <w:szCs w:val="24"/>
          <w:u w:val="single"/>
        </w:rPr>
        <w:t xml:space="preserve"> de 202</w:t>
      </w:r>
      <w:r w:rsidR="00BF4347" w:rsidRPr="00B274D5">
        <w:rPr>
          <w:sz w:val="24"/>
          <w:szCs w:val="24"/>
          <w:u w:val="single"/>
        </w:rPr>
        <w:t>4</w:t>
      </w:r>
      <w:r w:rsidRPr="00B274D5">
        <w:rPr>
          <w:sz w:val="24"/>
          <w:szCs w:val="24"/>
          <w:u w:val="single"/>
        </w:rPr>
        <w:t xml:space="preserve"> às </w:t>
      </w:r>
      <w:r w:rsidR="00332DF3">
        <w:rPr>
          <w:sz w:val="24"/>
          <w:szCs w:val="24"/>
          <w:u w:val="single"/>
        </w:rPr>
        <w:t>19</w:t>
      </w:r>
      <w:r w:rsidR="003F15EF" w:rsidRPr="00B274D5">
        <w:rPr>
          <w:sz w:val="24"/>
          <w:szCs w:val="24"/>
          <w:u w:val="single"/>
        </w:rPr>
        <w:t xml:space="preserve">:00 </w:t>
      </w:r>
      <w:r w:rsidRPr="00B274D5">
        <w:rPr>
          <w:sz w:val="24"/>
          <w:szCs w:val="24"/>
          <w:u w:val="single"/>
        </w:rPr>
        <w:t>h</w:t>
      </w:r>
    </w:p>
    <w:p w14:paraId="6B9538E4" w14:textId="77777777" w:rsidR="00582E1C" w:rsidRPr="00582E1C" w:rsidRDefault="00582E1C" w:rsidP="00582E1C">
      <w:pPr>
        <w:pStyle w:val="Subttulo"/>
      </w:pPr>
    </w:p>
    <w:p w14:paraId="27C06F28" w14:textId="55FC0CC1" w:rsidR="008F6D99" w:rsidRPr="00332DF3" w:rsidRDefault="008F6D99" w:rsidP="00332DF3">
      <w:pPr>
        <w:pStyle w:val="WW-Ttulo1111"/>
        <w:numPr>
          <w:ilvl w:val="0"/>
          <w:numId w:val="4"/>
        </w:numPr>
        <w:spacing w:line="360" w:lineRule="auto"/>
        <w:jc w:val="left"/>
        <w:rPr>
          <w:b w:val="0"/>
          <w:bCs/>
          <w:sz w:val="24"/>
          <w:szCs w:val="24"/>
        </w:rPr>
      </w:pPr>
      <w:r w:rsidRPr="00332DF3">
        <w:rPr>
          <w:bCs/>
          <w:sz w:val="24"/>
          <w:szCs w:val="24"/>
        </w:rPr>
        <w:t>Abertura da Reunião</w:t>
      </w:r>
    </w:p>
    <w:p w14:paraId="06BC9AEB" w14:textId="3EDECB57" w:rsidR="00562401" w:rsidRPr="00332DF3" w:rsidRDefault="008F6D99" w:rsidP="00332DF3">
      <w:pPr>
        <w:pStyle w:val="PargrafodaLista"/>
        <w:numPr>
          <w:ilvl w:val="0"/>
          <w:numId w:val="4"/>
        </w:numPr>
        <w:tabs>
          <w:tab w:val="left" w:pos="284"/>
          <w:tab w:val="left" w:pos="426"/>
          <w:tab w:val="left" w:pos="9650"/>
          <w:tab w:val="center" w:pos="12072"/>
          <w:tab w:val="left" w:pos="12310"/>
        </w:tabs>
        <w:spacing w:line="360" w:lineRule="auto"/>
        <w:jc w:val="left"/>
        <w:rPr>
          <w:rFonts w:ascii="Times New Roman" w:hAnsi="Times New Roman" w:cs="Times New Roman"/>
          <w:b/>
          <w:bCs/>
          <w:sz w:val="24"/>
          <w:szCs w:val="24"/>
        </w:rPr>
      </w:pPr>
      <w:r w:rsidRPr="00332DF3">
        <w:rPr>
          <w:rFonts w:ascii="Times New Roman" w:hAnsi="Times New Roman" w:cs="Times New Roman"/>
          <w:b/>
          <w:bCs/>
          <w:sz w:val="24"/>
          <w:szCs w:val="24"/>
        </w:rPr>
        <w:t>Leitura do Trecho Bíblico</w:t>
      </w:r>
      <w:bookmarkStart w:id="1" w:name="_Hlk158980755"/>
    </w:p>
    <w:bookmarkEnd w:id="1"/>
    <w:p w14:paraId="77605D34" w14:textId="7D948B78" w:rsidR="00DB16FA" w:rsidRPr="00DB16FA" w:rsidRDefault="00332DF3" w:rsidP="00DB16FA">
      <w:pPr>
        <w:pStyle w:val="PargrafodaLista"/>
        <w:numPr>
          <w:ilvl w:val="0"/>
          <w:numId w:val="4"/>
        </w:numPr>
        <w:tabs>
          <w:tab w:val="left" w:pos="284"/>
          <w:tab w:val="left" w:pos="426"/>
          <w:tab w:val="left" w:pos="9650"/>
          <w:tab w:val="center" w:pos="12072"/>
          <w:tab w:val="left" w:pos="12310"/>
        </w:tabs>
        <w:spacing w:line="360" w:lineRule="auto"/>
        <w:jc w:val="left"/>
        <w:rPr>
          <w:rFonts w:ascii="Times New Roman" w:hAnsi="Times New Roman" w:cs="Times New Roman"/>
          <w:b/>
          <w:sz w:val="24"/>
          <w:szCs w:val="24"/>
        </w:rPr>
      </w:pPr>
      <w:r w:rsidRPr="00332DF3">
        <w:rPr>
          <w:rFonts w:ascii="Times New Roman" w:hAnsi="Times New Roman" w:cs="Times New Roman"/>
          <w:b/>
          <w:bCs/>
          <w:sz w:val="24"/>
          <w:szCs w:val="24"/>
        </w:rPr>
        <w:t xml:space="preserve">Correspondências recebidas pela Casa: </w:t>
      </w:r>
      <w:r w:rsidR="005E756A">
        <w:rPr>
          <w:rFonts w:ascii="Times New Roman" w:hAnsi="Times New Roman" w:cs="Times New Roman"/>
          <w:b/>
          <w:bCs/>
          <w:sz w:val="24"/>
          <w:szCs w:val="24"/>
        </w:rPr>
        <w:t>R</w:t>
      </w:r>
      <w:r w:rsidRPr="00332DF3">
        <w:rPr>
          <w:rFonts w:ascii="Times New Roman" w:hAnsi="Times New Roman" w:cs="Times New Roman"/>
          <w:b/>
          <w:sz w:val="24"/>
          <w:szCs w:val="24"/>
        </w:rPr>
        <w:t xml:space="preserve">esposta </w:t>
      </w:r>
      <w:r w:rsidR="006654F1">
        <w:rPr>
          <w:rFonts w:ascii="Times New Roman" w:hAnsi="Times New Roman" w:cs="Times New Roman"/>
          <w:b/>
          <w:sz w:val="24"/>
          <w:szCs w:val="24"/>
        </w:rPr>
        <w:t>do Poder Executivo</w:t>
      </w:r>
      <w:r w:rsidR="005E756A">
        <w:rPr>
          <w:rFonts w:ascii="Times New Roman" w:hAnsi="Times New Roman" w:cs="Times New Roman"/>
          <w:b/>
          <w:sz w:val="24"/>
          <w:szCs w:val="24"/>
        </w:rPr>
        <w:t xml:space="preserve"> a Indicação n° </w:t>
      </w:r>
      <w:r w:rsidR="00DB16FA">
        <w:rPr>
          <w:rFonts w:ascii="Times New Roman" w:hAnsi="Times New Roman" w:cs="Times New Roman"/>
          <w:b/>
          <w:sz w:val="24"/>
          <w:szCs w:val="24"/>
        </w:rPr>
        <w:t>233/2023, nº 240</w:t>
      </w:r>
      <w:r w:rsidR="005E756A">
        <w:rPr>
          <w:rFonts w:ascii="Times New Roman" w:hAnsi="Times New Roman" w:cs="Times New Roman"/>
          <w:b/>
          <w:sz w:val="24"/>
          <w:szCs w:val="24"/>
        </w:rPr>
        <w:t>/202</w:t>
      </w:r>
      <w:r w:rsidR="00DB16FA">
        <w:rPr>
          <w:rFonts w:ascii="Times New Roman" w:hAnsi="Times New Roman" w:cs="Times New Roman"/>
          <w:b/>
          <w:sz w:val="24"/>
          <w:szCs w:val="24"/>
        </w:rPr>
        <w:t>3 e nº 245/2023 e ao Requerimento nº 069/2023.</w:t>
      </w:r>
    </w:p>
    <w:p w14:paraId="28E5CEAF" w14:textId="34FE60D0" w:rsidR="002A0912" w:rsidRPr="00582E1C" w:rsidRDefault="00332DF3" w:rsidP="00582E1C">
      <w:pPr>
        <w:pStyle w:val="PargrafodaLista"/>
        <w:numPr>
          <w:ilvl w:val="0"/>
          <w:numId w:val="4"/>
        </w:numPr>
        <w:tabs>
          <w:tab w:val="left" w:pos="284"/>
          <w:tab w:val="left" w:pos="426"/>
          <w:tab w:val="left" w:pos="9650"/>
          <w:tab w:val="center" w:pos="12072"/>
          <w:tab w:val="left" w:pos="12310"/>
        </w:tabs>
        <w:spacing w:line="360" w:lineRule="auto"/>
        <w:jc w:val="left"/>
        <w:rPr>
          <w:rFonts w:ascii="Times New Roman" w:hAnsi="Times New Roman" w:cs="Times New Roman"/>
          <w:b/>
          <w:sz w:val="24"/>
          <w:szCs w:val="24"/>
        </w:rPr>
      </w:pPr>
      <w:r w:rsidRPr="00332DF3">
        <w:rPr>
          <w:rFonts w:ascii="Times New Roman" w:hAnsi="Times New Roman" w:cs="Times New Roman"/>
          <w:b/>
          <w:sz w:val="24"/>
          <w:szCs w:val="24"/>
        </w:rPr>
        <w:t>Leitura da Ata da Sessão Anterior</w:t>
      </w:r>
    </w:p>
    <w:p w14:paraId="269AED8B" w14:textId="77777777" w:rsidR="00EB219D" w:rsidRPr="00944755" w:rsidRDefault="00EB219D" w:rsidP="00332DF3">
      <w:pPr>
        <w:jc w:val="center"/>
        <w:rPr>
          <w:b/>
          <w:bCs/>
          <w:color w:val="FF0000"/>
          <w:u w:val="single"/>
        </w:rPr>
      </w:pPr>
    </w:p>
    <w:p w14:paraId="546630E7" w14:textId="1B6902BE" w:rsidR="003F15EF" w:rsidRPr="00DB53D2" w:rsidRDefault="003F15EF" w:rsidP="00DB53D2">
      <w:pPr>
        <w:jc w:val="center"/>
        <w:rPr>
          <w:b/>
          <w:bCs/>
          <w:u w:val="single"/>
        </w:rPr>
      </w:pPr>
      <w:r w:rsidRPr="00DB53D2">
        <w:rPr>
          <w:b/>
          <w:bCs/>
          <w:u w:val="single"/>
        </w:rPr>
        <w:t>MATÉRIA</w:t>
      </w:r>
      <w:r w:rsidR="008D0703" w:rsidRPr="00DB53D2">
        <w:rPr>
          <w:b/>
          <w:bCs/>
          <w:u w:val="single"/>
        </w:rPr>
        <w:t>S</w:t>
      </w:r>
      <w:r w:rsidRPr="00DB53D2">
        <w:rPr>
          <w:b/>
          <w:bCs/>
          <w:u w:val="single"/>
        </w:rPr>
        <w:t xml:space="preserve"> DO PODER EXECUTIVO</w:t>
      </w:r>
    </w:p>
    <w:p w14:paraId="40973319" w14:textId="77777777" w:rsidR="001C7FE1" w:rsidRPr="00DB53D2" w:rsidRDefault="001C7FE1" w:rsidP="00DB53D2">
      <w:pPr>
        <w:jc w:val="both"/>
        <w:rPr>
          <w:b/>
          <w:bCs/>
          <w:u w:val="single"/>
        </w:rPr>
      </w:pPr>
    </w:p>
    <w:p w14:paraId="53804A01" w14:textId="77777777" w:rsidR="00EB219D" w:rsidRPr="00DB53D2" w:rsidRDefault="00EB219D" w:rsidP="00DB53D2"/>
    <w:p w14:paraId="3EE433A8" w14:textId="1B3B5C7A" w:rsidR="00EB219D" w:rsidRDefault="00EB219D" w:rsidP="00DB53D2">
      <w:pPr>
        <w:pStyle w:val="Standard"/>
        <w:spacing w:after="0" w:line="240" w:lineRule="auto"/>
        <w:jc w:val="both"/>
        <w:rPr>
          <w:rFonts w:ascii="Times New Roman" w:hAnsi="Times New Roman" w:cs="Times New Roman"/>
          <w:sz w:val="24"/>
          <w:szCs w:val="24"/>
        </w:rPr>
      </w:pPr>
      <w:r w:rsidRPr="00DB53D2">
        <w:rPr>
          <w:rFonts w:ascii="Times New Roman" w:hAnsi="Times New Roman" w:cs="Times New Roman"/>
          <w:b/>
          <w:bCs/>
          <w:sz w:val="24"/>
          <w:szCs w:val="24"/>
        </w:rPr>
        <w:t xml:space="preserve">Veto nº 001/2024- Veto ao Projeto de Lei do Executivo nº 071/2023 - </w:t>
      </w:r>
      <w:r w:rsidRPr="00DB53D2">
        <w:rPr>
          <w:rFonts w:ascii="Times New Roman" w:hAnsi="Times New Roman" w:cs="Times New Roman"/>
          <w:bCs/>
          <w:sz w:val="24"/>
          <w:szCs w:val="24"/>
        </w:rPr>
        <w:t>“</w:t>
      </w:r>
      <w:bookmarkStart w:id="2" w:name="_Hlk154650590"/>
      <w:r w:rsidRPr="00DB53D2">
        <w:rPr>
          <w:rFonts w:ascii="Times New Roman" w:hAnsi="Times New Roman" w:cs="Times New Roman"/>
          <w:sz w:val="24"/>
          <w:szCs w:val="24"/>
        </w:rPr>
        <w:t>Autoriza o Executivo Municipal a repassar aos Agentes Comunitários de Saúde vinculados às equipes de Saúde da Família, incentivo financeiro adicional</w:t>
      </w:r>
      <w:bookmarkEnd w:id="2"/>
      <w:r w:rsidRPr="00DB53D2">
        <w:rPr>
          <w:rFonts w:ascii="Times New Roman" w:hAnsi="Times New Roman" w:cs="Times New Roman"/>
          <w:sz w:val="24"/>
          <w:szCs w:val="24"/>
        </w:rPr>
        <w:t>.</w:t>
      </w:r>
      <w:r w:rsidR="001A76A5" w:rsidRPr="00DB53D2">
        <w:rPr>
          <w:rFonts w:ascii="Times New Roman" w:hAnsi="Times New Roman" w:cs="Times New Roman"/>
          <w:sz w:val="24"/>
          <w:szCs w:val="24"/>
        </w:rPr>
        <w:t>”</w:t>
      </w:r>
    </w:p>
    <w:p w14:paraId="081D2552" w14:textId="77777777" w:rsidR="00DB53D2" w:rsidRPr="00DB53D2" w:rsidRDefault="00DB53D2" w:rsidP="00DB53D2">
      <w:pPr>
        <w:pStyle w:val="Standard"/>
        <w:spacing w:after="0" w:line="240" w:lineRule="auto"/>
        <w:jc w:val="both"/>
        <w:rPr>
          <w:rFonts w:ascii="Times New Roman" w:hAnsi="Times New Roman" w:cs="Times New Roman"/>
          <w:sz w:val="24"/>
          <w:szCs w:val="24"/>
        </w:rPr>
      </w:pPr>
    </w:p>
    <w:p w14:paraId="14542484" w14:textId="1DD4D0B9" w:rsidR="001C7FE1" w:rsidRPr="00582E1C" w:rsidRDefault="001A76A5" w:rsidP="00DB53D2">
      <w:pPr>
        <w:tabs>
          <w:tab w:val="left" w:pos="284"/>
          <w:tab w:val="left" w:pos="426"/>
          <w:tab w:val="left" w:pos="9650"/>
          <w:tab w:val="center" w:pos="12072"/>
          <w:tab w:val="left" w:pos="12310"/>
        </w:tabs>
        <w:autoSpaceDE w:val="0"/>
        <w:jc w:val="center"/>
        <w:rPr>
          <w:b/>
          <w:u w:val="single"/>
        </w:rPr>
      </w:pPr>
      <w:r w:rsidRPr="001A76A5">
        <w:rPr>
          <w:b/>
          <w:u w:val="single"/>
        </w:rPr>
        <w:t>MATÉRIAS DO PODER LEGISLATIVO</w:t>
      </w:r>
    </w:p>
    <w:p w14:paraId="58E0A4D7" w14:textId="77777777" w:rsidR="009A2D4F" w:rsidRDefault="009A2D4F" w:rsidP="00DB53D2">
      <w:pPr>
        <w:jc w:val="both"/>
        <w:rPr>
          <w:b/>
          <w:bCs/>
          <w:u w:val="single"/>
        </w:rPr>
      </w:pPr>
    </w:p>
    <w:p w14:paraId="474DCF30" w14:textId="77777777" w:rsidR="00DB53D2" w:rsidRDefault="00DB53D2" w:rsidP="00DB53D2">
      <w:pPr>
        <w:jc w:val="both"/>
        <w:rPr>
          <w:b/>
          <w:bCs/>
          <w:u w:val="single"/>
        </w:rPr>
      </w:pPr>
    </w:p>
    <w:p w14:paraId="1F2DB061" w14:textId="1E1CFB47" w:rsidR="006654F1" w:rsidRDefault="001C7FE1" w:rsidP="00DB53D2">
      <w:pPr>
        <w:jc w:val="both"/>
        <w:rPr>
          <w:b/>
          <w:bCs/>
          <w:u w:val="single"/>
        </w:rPr>
      </w:pPr>
      <w:r w:rsidRPr="00ED5CCD">
        <w:rPr>
          <w:b/>
          <w:bCs/>
          <w:u w:val="single"/>
        </w:rPr>
        <w:t>PROJETO</w:t>
      </w:r>
      <w:r w:rsidR="00ED5CCD">
        <w:rPr>
          <w:b/>
          <w:bCs/>
          <w:u w:val="single"/>
        </w:rPr>
        <w:t>S</w:t>
      </w:r>
      <w:r w:rsidRPr="00ED5CCD">
        <w:rPr>
          <w:b/>
          <w:bCs/>
          <w:u w:val="single"/>
        </w:rPr>
        <w:t xml:space="preserve"> DEVOLVIDO</w:t>
      </w:r>
      <w:r w:rsidR="00ED5CCD">
        <w:rPr>
          <w:b/>
          <w:bCs/>
          <w:u w:val="single"/>
        </w:rPr>
        <w:t>S</w:t>
      </w:r>
      <w:r w:rsidRPr="00ED5CCD">
        <w:rPr>
          <w:b/>
          <w:bCs/>
          <w:u w:val="single"/>
        </w:rPr>
        <w:t xml:space="preserve"> DAS COMISSÕES</w:t>
      </w:r>
    </w:p>
    <w:p w14:paraId="783B82FC" w14:textId="77777777" w:rsidR="009A2D4F" w:rsidRDefault="009A2D4F" w:rsidP="00DB53D2">
      <w:pPr>
        <w:rPr>
          <w:b/>
          <w:bCs/>
        </w:rPr>
      </w:pPr>
    </w:p>
    <w:p w14:paraId="2827A936" w14:textId="2335225C" w:rsidR="00C54454" w:rsidRDefault="009A2D4F" w:rsidP="00DB53D2">
      <w:pPr>
        <w:jc w:val="both"/>
        <w:rPr>
          <w:b/>
        </w:rPr>
      </w:pPr>
      <w:r w:rsidRPr="009A2D4F">
        <w:rPr>
          <w:b/>
          <w:bCs/>
        </w:rPr>
        <w:t xml:space="preserve">PROJETO DE DECRETO LEGISLATIVO Nº 001/2024 </w:t>
      </w:r>
      <w:r>
        <w:rPr>
          <w:b/>
          <w:bCs/>
        </w:rPr>
        <w:t xml:space="preserve">- </w:t>
      </w:r>
      <w:r w:rsidRPr="009A2D4F">
        <w:t>“Concede o Título de Cidadã Araguaiense a Sra. Marcia Silva de Freitas”.</w:t>
      </w:r>
      <w:r>
        <w:t xml:space="preserve"> </w:t>
      </w:r>
      <w:r w:rsidR="00B76A61" w:rsidRPr="006B72C7">
        <w:rPr>
          <w:b/>
        </w:rPr>
        <w:t>A</w:t>
      </w:r>
      <w:r w:rsidR="00B76A61">
        <w:rPr>
          <w:b/>
        </w:rPr>
        <w:t>utoria:</w:t>
      </w:r>
      <w:r w:rsidRPr="006B72C7">
        <w:rPr>
          <w:b/>
        </w:rPr>
        <w:t xml:space="preserve"> Vereadora </w:t>
      </w:r>
      <w:proofErr w:type="spellStart"/>
      <w:r w:rsidRPr="006B72C7">
        <w:rPr>
          <w:b/>
        </w:rPr>
        <w:t>Odinéia</w:t>
      </w:r>
      <w:proofErr w:type="spellEnd"/>
      <w:r w:rsidRPr="006B72C7">
        <w:rPr>
          <w:b/>
        </w:rPr>
        <w:t xml:space="preserve"> Mariana de </w:t>
      </w:r>
      <w:r w:rsidR="00B76A61" w:rsidRPr="006B72C7">
        <w:rPr>
          <w:b/>
        </w:rPr>
        <w:t>Souza</w:t>
      </w:r>
      <w:r w:rsidR="001A76A5">
        <w:rPr>
          <w:b/>
        </w:rPr>
        <w:t>.</w:t>
      </w:r>
    </w:p>
    <w:p w14:paraId="27A3F01A" w14:textId="77777777" w:rsidR="00DB53D2" w:rsidRDefault="00DB53D2" w:rsidP="00DB53D2">
      <w:pPr>
        <w:jc w:val="both"/>
        <w:rPr>
          <w:b/>
        </w:rPr>
      </w:pPr>
    </w:p>
    <w:p w14:paraId="23EA6EF9" w14:textId="77777777" w:rsidR="00DB53D2" w:rsidRPr="00DB53D2" w:rsidRDefault="00DB53D2" w:rsidP="00DB53D2">
      <w:pPr>
        <w:jc w:val="both"/>
        <w:rPr>
          <w:b/>
        </w:rPr>
      </w:pPr>
    </w:p>
    <w:p w14:paraId="550BC065" w14:textId="0A4EBB3D" w:rsidR="008D0703" w:rsidRDefault="001C7FE1" w:rsidP="00DB53D2">
      <w:pPr>
        <w:tabs>
          <w:tab w:val="left" w:pos="567"/>
          <w:tab w:val="left" w:pos="2693"/>
          <w:tab w:val="left" w:leader="dot" w:pos="6803"/>
          <w:tab w:val="right" w:pos="9071"/>
          <w:tab w:val="left" w:pos="9354"/>
        </w:tabs>
        <w:rPr>
          <w:b/>
          <w:bCs/>
          <w:color w:val="000000"/>
        </w:rPr>
      </w:pPr>
      <w:r w:rsidRPr="00B274D5">
        <w:rPr>
          <w:b/>
          <w:bCs/>
        </w:rPr>
        <w:t xml:space="preserve">PROJETO DE LEI DO </w:t>
      </w:r>
      <w:r w:rsidR="00ED5CCD">
        <w:rPr>
          <w:b/>
          <w:bCs/>
        </w:rPr>
        <w:t>LEGISLATIVO</w:t>
      </w:r>
      <w:r w:rsidRPr="00B274D5">
        <w:rPr>
          <w:b/>
          <w:bCs/>
        </w:rPr>
        <w:t xml:space="preserve"> Nº 00</w:t>
      </w:r>
      <w:r w:rsidR="00ED5CCD">
        <w:rPr>
          <w:b/>
          <w:bCs/>
        </w:rPr>
        <w:t>1</w:t>
      </w:r>
      <w:r w:rsidRPr="00B274D5">
        <w:rPr>
          <w:b/>
          <w:bCs/>
        </w:rPr>
        <w:t>/2024</w:t>
      </w:r>
      <w:r>
        <w:rPr>
          <w:b/>
          <w:bCs/>
        </w:rPr>
        <w:t xml:space="preserve"> </w:t>
      </w:r>
      <w:r w:rsidRPr="009B032E">
        <w:t xml:space="preserve">– </w:t>
      </w:r>
      <w:r w:rsidR="009B032E" w:rsidRPr="009B032E">
        <w:t>“</w:t>
      </w:r>
      <w:r w:rsidR="009B032E" w:rsidRPr="009B032E">
        <w:rPr>
          <w:color w:val="242424"/>
          <w:shd w:val="clear" w:color="auto" w:fill="FFFFFF"/>
        </w:rPr>
        <w:t>Institui o Programa de Inteligência Emocional "Um olhar à saúde mental" no Município de Alto Araguaia, e dá outras providências”</w:t>
      </w:r>
      <w:r w:rsidR="009B032E" w:rsidRPr="009B032E">
        <w:rPr>
          <w:color w:val="000000"/>
        </w:rPr>
        <w:t>.</w:t>
      </w:r>
      <w:r w:rsidR="009A2D4F">
        <w:rPr>
          <w:color w:val="000000"/>
        </w:rPr>
        <w:t xml:space="preserve"> </w:t>
      </w:r>
      <w:r w:rsidR="002A0912" w:rsidRPr="00B76A61">
        <w:rPr>
          <w:b/>
          <w:bCs/>
          <w:color w:val="000000"/>
        </w:rPr>
        <w:t>Autoria:</w:t>
      </w:r>
      <w:r w:rsidR="00DB53D2">
        <w:rPr>
          <w:b/>
          <w:bCs/>
          <w:color w:val="000000"/>
        </w:rPr>
        <w:t xml:space="preserve"> </w:t>
      </w:r>
      <w:r w:rsidR="002A0912" w:rsidRPr="00B76A61">
        <w:rPr>
          <w:b/>
          <w:bCs/>
          <w:color w:val="000000"/>
        </w:rPr>
        <w:t>Vereadora</w:t>
      </w:r>
      <w:r w:rsidR="009A2D4F" w:rsidRPr="00B76A61">
        <w:rPr>
          <w:b/>
          <w:bCs/>
          <w:color w:val="000000"/>
        </w:rPr>
        <w:t xml:space="preserve"> Marília Maia Rabello Queiroz.</w:t>
      </w:r>
      <w:bookmarkStart w:id="3" w:name="_Hlk159585235"/>
    </w:p>
    <w:p w14:paraId="6EE6C0E2" w14:textId="77777777" w:rsidR="00DB53D2" w:rsidRPr="00582E1C" w:rsidRDefault="00DB53D2" w:rsidP="00DB53D2">
      <w:pPr>
        <w:tabs>
          <w:tab w:val="left" w:pos="567"/>
          <w:tab w:val="left" w:pos="2693"/>
          <w:tab w:val="left" w:leader="dot" w:pos="6803"/>
          <w:tab w:val="right" w:pos="9071"/>
          <w:tab w:val="left" w:pos="9354"/>
        </w:tabs>
        <w:rPr>
          <w:b/>
          <w:bCs/>
          <w:color w:val="000000"/>
        </w:rPr>
      </w:pPr>
    </w:p>
    <w:p w14:paraId="0B0456D7" w14:textId="77777777" w:rsidR="002A0912" w:rsidRDefault="002A0912" w:rsidP="00DB53D2">
      <w:pPr>
        <w:jc w:val="both"/>
        <w:rPr>
          <w:b/>
          <w:bCs/>
          <w:u w:val="single"/>
        </w:rPr>
      </w:pPr>
      <w:bookmarkStart w:id="4" w:name="_Hlk95730603"/>
      <w:bookmarkEnd w:id="3"/>
    </w:p>
    <w:p w14:paraId="0633084E" w14:textId="31D31CCB" w:rsidR="00073A1F" w:rsidRDefault="008F6D99" w:rsidP="00DB53D2">
      <w:pPr>
        <w:jc w:val="both"/>
        <w:rPr>
          <w:b/>
          <w:bCs/>
          <w:u w:val="single"/>
        </w:rPr>
      </w:pPr>
      <w:r w:rsidRPr="007A23EE">
        <w:rPr>
          <w:b/>
          <w:bCs/>
          <w:u w:val="single"/>
        </w:rPr>
        <w:t xml:space="preserve">INDICAÇÕES </w:t>
      </w:r>
      <w:r w:rsidR="00BF4347" w:rsidRPr="007A23EE">
        <w:rPr>
          <w:b/>
          <w:bCs/>
          <w:u w:val="single"/>
        </w:rPr>
        <w:t>E REQUERIMENTO</w:t>
      </w:r>
      <w:r w:rsidR="007A23EE">
        <w:rPr>
          <w:b/>
          <w:bCs/>
          <w:u w:val="single"/>
        </w:rPr>
        <w:t>S</w:t>
      </w:r>
    </w:p>
    <w:p w14:paraId="1F558FE8" w14:textId="77777777" w:rsidR="00DB53D2" w:rsidRPr="007A23EE" w:rsidRDefault="00DB53D2" w:rsidP="00DB53D2">
      <w:pPr>
        <w:jc w:val="both"/>
        <w:rPr>
          <w:b/>
          <w:bCs/>
          <w:u w:val="single"/>
        </w:rPr>
      </w:pPr>
    </w:p>
    <w:p w14:paraId="0CE79AA6" w14:textId="77777777" w:rsidR="00FF1F06" w:rsidRDefault="00FF1F06" w:rsidP="00DB53D2">
      <w:pPr>
        <w:jc w:val="both"/>
        <w:rPr>
          <w:b/>
          <w:color w:val="FF0000"/>
          <w:u w:val="single"/>
        </w:rPr>
      </w:pPr>
    </w:p>
    <w:p w14:paraId="1B4EF6E7" w14:textId="77777777" w:rsidR="001E31B6" w:rsidRDefault="001E31B6" w:rsidP="00DB53D2">
      <w:pPr>
        <w:jc w:val="both"/>
        <w:rPr>
          <w:b/>
          <w:u w:val="single"/>
        </w:rPr>
      </w:pPr>
      <w:bookmarkStart w:id="5" w:name="_Hlk159595172"/>
      <w:r w:rsidRPr="00B274D5">
        <w:rPr>
          <w:b/>
          <w:u w:val="single"/>
        </w:rPr>
        <w:t>Autoria do Vereador Fabiano do Gás</w:t>
      </w:r>
    </w:p>
    <w:p w14:paraId="275C7685" w14:textId="77777777" w:rsidR="00DB53D2" w:rsidRPr="00B274D5" w:rsidRDefault="00DB53D2" w:rsidP="00DB53D2">
      <w:pPr>
        <w:jc w:val="both"/>
        <w:rPr>
          <w:b/>
          <w:u w:val="single"/>
        </w:rPr>
      </w:pPr>
    </w:p>
    <w:p w14:paraId="69016CEF" w14:textId="44CB5914" w:rsidR="001E31B6" w:rsidRPr="00582E1C" w:rsidRDefault="001E31B6" w:rsidP="00DB53D2">
      <w:pPr>
        <w:jc w:val="both"/>
        <w:rPr>
          <w:b/>
          <w:u w:val="single"/>
        </w:rPr>
      </w:pPr>
      <w:r w:rsidRPr="00B274D5">
        <w:rPr>
          <w:b/>
          <w:u w:val="single"/>
        </w:rPr>
        <w:t xml:space="preserve"> </w:t>
      </w:r>
      <w:bookmarkEnd w:id="5"/>
    </w:p>
    <w:p w14:paraId="63D96541" w14:textId="36488BEC" w:rsidR="00B76A61" w:rsidRPr="00B76A61" w:rsidRDefault="001E31B6" w:rsidP="00DB53D2">
      <w:pPr>
        <w:jc w:val="both"/>
      </w:pPr>
      <w:r w:rsidRPr="001E31B6">
        <w:rPr>
          <w:b/>
        </w:rPr>
        <w:t xml:space="preserve">Indicação nº 016/2024 </w:t>
      </w:r>
      <w:r w:rsidRPr="001E31B6">
        <w:t xml:space="preserve">– “Solicitando a inserção do município ao Mapa do Turismo e que apresente um projeto de engenharia com a finalidade de viabilizar a criação de um Parque Turístico na Cachoeira Filinto Muller”. </w:t>
      </w:r>
    </w:p>
    <w:p w14:paraId="012DB3F9" w14:textId="77777777" w:rsidR="00DB53D2" w:rsidRDefault="00DB53D2" w:rsidP="00DB53D2">
      <w:pPr>
        <w:jc w:val="both"/>
        <w:rPr>
          <w:b/>
        </w:rPr>
      </w:pPr>
    </w:p>
    <w:p w14:paraId="5F6566AB" w14:textId="307E87D5" w:rsidR="0055691D" w:rsidRPr="00582E1C" w:rsidRDefault="00B76A61" w:rsidP="00DB53D2">
      <w:pPr>
        <w:jc w:val="both"/>
        <w:rPr>
          <w:bCs/>
        </w:rPr>
      </w:pPr>
      <w:r w:rsidRPr="00B76A61">
        <w:rPr>
          <w:b/>
        </w:rPr>
        <w:t>Indicação nº 020/2024 -</w:t>
      </w:r>
      <w:r w:rsidRPr="00B76A61">
        <w:rPr>
          <w:bCs/>
        </w:rPr>
        <w:t xml:space="preserve"> “Solicitando a recuperação da pavimentação asfáltica da rotatória na BR-364 com a MT-100, trecho entre a rotatória passando pela empresa </w:t>
      </w:r>
      <w:proofErr w:type="spellStart"/>
      <w:r w:rsidRPr="00B76A61">
        <w:rPr>
          <w:bCs/>
        </w:rPr>
        <w:t>Loius</w:t>
      </w:r>
      <w:proofErr w:type="spellEnd"/>
      <w:r w:rsidRPr="00B76A61">
        <w:rPr>
          <w:bCs/>
        </w:rPr>
        <w:t xml:space="preserve"> Dreyfus até a empresa Queiroz Agro na MT-299”.</w:t>
      </w:r>
    </w:p>
    <w:p w14:paraId="219C7011" w14:textId="77777777" w:rsidR="00DB53D2" w:rsidRDefault="00DB53D2" w:rsidP="00DB53D2">
      <w:pPr>
        <w:jc w:val="both"/>
        <w:rPr>
          <w:b/>
          <w:u w:val="single"/>
        </w:rPr>
      </w:pPr>
    </w:p>
    <w:p w14:paraId="74BE2897" w14:textId="515E16C5" w:rsidR="00C54454" w:rsidRDefault="00C54454" w:rsidP="00DB53D2">
      <w:pPr>
        <w:jc w:val="both"/>
        <w:rPr>
          <w:b/>
          <w:u w:val="single"/>
        </w:rPr>
      </w:pPr>
      <w:r w:rsidRPr="00B274D5">
        <w:rPr>
          <w:b/>
          <w:u w:val="single"/>
        </w:rPr>
        <w:lastRenderedPageBreak/>
        <w:t xml:space="preserve">Autoria do Vereador Fabiano do </w:t>
      </w:r>
      <w:r w:rsidR="0055691D" w:rsidRPr="00B274D5">
        <w:rPr>
          <w:b/>
          <w:u w:val="single"/>
        </w:rPr>
        <w:t>Gás</w:t>
      </w:r>
      <w:r w:rsidR="0055691D">
        <w:rPr>
          <w:b/>
          <w:u w:val="single"/>
        </w:rPr>
        <w:t xml:space="preserve"> e</w:t>
      </w:r>
      <w:r>
        <w:rPr>
          <w:b/>
          <w:u w:val="single"/>
        </w:rPr>
        <w:t xml:space="preserve"> Diversos Vereadores</w:t>
      </w:r>
    </w:p>
    <w:p w14:paraId="069ED283" w14:textId="77777777" w:rsidR="00DB53D2" w:rsidRPr="00B274D5" w:rsidRDefault="00DB53D2" w:rsidP="00DB53D2">
      <w:pPr>
        <w:jc w:val="both"/>
        <w:rPr>
          <w:b/>
          <w:u w:val="single"/>
        </w:rPr>
      </w:pPr>
    </w:p>
    <w:p w14:paraId="0F3CE9CE" w14:textId="36FAEF0A" w:rsidR="0055691D" w:rsidRPr="0055691D" w:rsidRDefault="00C54454" w:rsidP="00DB53D2">
      <w:pPr>
        <w:jc w:val="both"/>
        <w:rPr>
          <w:b/>
          <w:u w:val="single"/>
        </w:rPr>
      </w:pPr>
      <w:r w:rsidRPr="00B274D5">
        <w:rPr>
          <w:b/>
          <w:u w:val="single"/>
        </w:rPr>
        <w:t xml:space="preserve"> </w:t>
      </w:r>
    </w:p>
    <w:p w14:paraId="3445EB05" w14:textId="2EE2343E" w:rsidR="007A23EE" w:rsidRPr="0055691D" w:rsidRDefault="007A23EE" w:rsidP="00DB53D2">
      <w:pPr>
        <w:contextualSpacing/>
        <w:jc w:val="both"/>
      </w:pPr>
      <w:r w:rsidRPr="00C54454">
        <w:rPr>
          <w:b/>
        </w:rPr>
        <w:t xml:space="preserve">Requerimento nº 010/2024 </w:t>
      </w:r>
      <w:r w:rsidR="00C54454">
        <w:rPr>
          <w:b/>
        </w:rPr>
        <w:t>–</w:t>
      </w:r>
      <w:r w:rsidRPr="00C54454">
        <w:rPr>
          <w:b/>
        </w:rPr>
        <w:t xml:space="preserve"> </w:t>
      </w:r>
      <w:r w:rsidR="00C54454">
        <w:rPr>
          <w:b/>
        </w:rPr>
        <w:t>“</w:t>
      </w:r>
      <w:r w:rsidR="00C54454" w:rsidRPr="00C54454">
        <w:t xml:space="preserve">Por que os Agentes de Combate a Endemia do município de Alto Araguaia não são beneficiados com os repasses feitos pela União? Os Agentes de Combate à Endemias estão cadastrados perante o Ministério da Saúde? Atualmente, qual a situação dos Agentes de Combate à Endemias fora do âmbito municipal? Existe alguma pendência concernente a regularização, cadastro dos mesmos? O que o Poder Executivo fez, após a efetivação dos mesmos, para torná-los aptos aos mesmos benefícios que os Agentes de Saúde?” </w:t>
      </w:r>
    </w:p>
    <w:p w14:paraId="1E6439DD" w14:textId="77777777" w:rsidR="0055691D" w:rsidRDefault="0055691D" w:rsidP="00DB53D2">
      <w:pPr>
        <w:jc w:val="both"/>
        <w:rPr>
          <w:b/>
          <w:u w:val="single"/>
        </w:rPr>
      </w:pPr>
    </w:p>
    <w:p w14:paraId="428E9BF5" w14:textId="46E3709E" w:rsidR="0055691D" w:rsidRPr="002C1F3E" w:rsidRDefault="0055691D" w:rsidP="00DB53D2">
      <w:pPr>
        <w:jc w:val="both"/>
        <w:rPr>
          <w:b/>
          <w:u w:val="single"/>
        </w:rPr>
      </w:pPr>
      <w:r w:rsidRPr="002C1F3E">
        <w:rPr>
          <w:b/>
          <w:u w:val="single"/>
        </w:rPr>
        <w:t>Autoria d</w:t>
      </w:r>
      <w:r>
        <w:rPr>
          <w:b/>
          <w:u w:val="single"/>
        </w:rPr>
        <w:t>a</w:t>
      </w:r>
      <w:r w:rsidRPr="002C1F3E">
        <w:rPr>
          <w:b/>
          <w:u w:val="single"/>
        </w:rPr>
        <w:t xml:space="preserve"> Vereador</w:t>
      </w:r>
      <w:r>
        <w:rPr>
          <w:b/>
          <w:u w:val="single"/>
        </w:rPr>
        <w:t>a Suzana Paniago</w:t>
      </w:r>
    </w:p>
    <w:p w14:paraId="7401D99F" w14:textId="77777777" w:rsidR="0055691D" w:rsidRPr="002C1F3E" w:rsidRDefault="0055691D" w:rsidP="00DB53D2">
      <w:pPr>
        <w:jc w:val="both"/>
        <w:rPr>
          <w:b/>
          <w:u w:val="single"/>
        </w:rPr>
      </w:pPr>
    </w:p>
    <w:p w14:paraId="7A730293" w14:textId="0A32127F" w:rsidR="007A23EE" w:rsidRDefault="0055691D" w:rsidP="00DB53D2">
      <w:pPr>
        <w:jc w:val="both"/>
        <w:rPr>
          <w:sz w:val="26"/>
          <w:szCs w:val="26"/>
        </w:rPr>
      </w:pPr>
      <w:r>
        <w:rPr>
          <w:b/>
        </w:rPr>
        <w:t>Requerimento</w:t>
      </w:r>
      <w:r w:rsidRPr="002C1F3E">
        <w:rPr>
          <w:b/>
        </w:rPr>
        <w:t xml:space="preserve"> nº 0</w:t>
      </w:r>
      <w:r>
        <w:rPr>
          <w:b/>
        </w:rPr>
        <w:t>11</w:t>
      </w:r>
      <w:r w:rsidRPr="002C1F3E">
        <w:rPr>
          <w:b/>
        </w:rPr>
        <w:t>/202</w:t>
      </w:r>
      <w:r>
        <w:rPr>
          <w:b/>
        </w:rPr>
        <w:t>4</w:t>
      </w:r>
      <w:r w:rsidRPr="002C1F3E">
        <w:rPr>
          <w:b/>
        </w:rPr>
        <w:t xml:space="preserve"> </w:t>
      </w:r>
      <w:r w:rsidRPr="002C1F3E">
        <w:t>–</w:t>
      </w:r>
      <w:r>
        <w:t xml:space="preserve"> </w:t>
      </w:r>
      <w:r w:rsidRPr="002807A2">
        <w:rPr>
          <w:sz w:val="26"/>
          <w:szCs w:val="26"/>
        </w:rPr>
        <w:t>“Solicitando informação sobre a previsão das doses de vacina contra a dengue”</w:t>
      </w:r>
    </w:p>
    <w:p w14:paraId="63518A8C" w14:textId="77777777" w:rsidR="00DB53D2" w:rsidRPr="00582E1C" w:rsidRDefault="00DB53D2" w:rsidP="00DB53D2">
      <w:pPr>
        <w:jc w:val="both"/>
        <w:rPr>
          <w:sz w:val="26"/>
          <w:szCs w:val="26"/>
        </w:rPr>
      </w:pPr>
    </w:p>
    <w:p w14:paraId="3AE4FA37" w14:textId="606E16F1" w:rsidR="002C1EC2" w:rsidRDefault="002C1EC2" w:rsidP="00DB53D2">
      <w:pPr>
        <w:jc w:val="both"/>
        <w:rPr>
          <w:b/>
          <w:u w:val="single"/>
        </w:rPr>
      </w:pPr>
      <w:r w:rsidRPr="00B76A61">
        <w:rPr>
          <w:b/>
          <w:u w:val="single"/>
        </w:rPr>
        <w:t xml:space="preserve">Autoria do Vereador Ricardo Barbosa dos Santos </w:t>
      </w:r>
    </w:p>
    <w:p w14:paraId="20131FBA" w14:textId="77777777" w:rsidR="00DB53D2" w:rsidRPr="00B76A61" w:rsidRDefault="00DB53D2" w:rsidP="00DB53D2">
      <w:pPr>
        <w:jc w:val="both"/>
        <w:rPr>
          <w:b/>
          <w:u w:val="single"/>
        </w:rPr>
      </w:pPr>
    </w:p>
    <w:p w14:paraId="7D5FDC2E" w14:textId="77777777" w:rsidR="002C1EC2" w:rsidRPr="00B76A61" w:rsidRDefault="002C1EC2" w:rsidP="00DB53D2">
      <w:pPr>
        <w:jc w:val="both"/>
        <w:rPr>
          <w:b/>
          <w:u w:val="single"/>
        </w:rPr>
      </w:pPr>
    </w:p>
    <w:p w14:paraId="3D61E4A8" w14:textId="422B5B34" w:rsidR="002C1EC2" w:rsidRDefault="002C1EC2" w:rsidP="00DB53D2">
      <w:pPr>
        <w:pStyle w:val="Corpodetexto"/>
        <w:jc w:val="both"/>
        <w:rPr>
          <w:rFonts w:ascii="Times New Roman" w:hAnsi="Times New Roman" w:cs="Times New Roman"/>
          <w:color w:val="000000"/>
          <w:sz w:val="24"/>
          <w:szCs w:val="24"/>
        </w:rPr>
      </w:pPr>
      <w:bookmarkStart w:id="6" w:name="_Hlk157783032"/>
      <w:bookmarkStart w:id="7" w:name="_Hlk159501893"/>
      <w:r w:rsidRPr="00BF4347">
        <w:rPr>
          <w:rFonts w:ascii="Times New Roman" w:hAnsi="Times New Roman" w:cs="Times New Roman"/>
          <w:b/>
          <w:sz w:val="24"/>
          <w:szCs w:val="24"/>
        </w:rPr>
        <w:t>Indicação nº</w:t>
      </w:r>
      <w:r w:rsidR="001A76A5">
        <w:rPr>
          <w:rFonts w:ascii="Times New Roman" w:hAnsi="Times New Roman" w:cs="Times New Roman"/>
          <w:b/>
          <w:sz w:val="24"/>
          <w:szCs w:val="24"/>
        </w:rPr>
        <w:t xml:space="preserve"> 018</w:t>
      </w:r>
      <w:r w:rsidRPr="00BF4347">
        <w:rPr>
          <w:rFonts w:ascii="Times New Roman" w:hAnsi="Times New Roman" w:cs="Times New Roman"/>
          <w:b/>
          <w:sz w:val="24"/>
          <w:szCs w:val="24"/>
        </w:rPr>
        <w:t xml:space="preserve"> /2024 – </w:t>
      </w:r>
      <w:bookmarkEnd w:id="6"/>
      <w:r w:rsidR="001A76A5" w:rsidRPr="001A76A5">
        <w:rPr>
          <w:rFonts w:ascii="Times New Roman" w:hAnsi="Times New Roman" w:cs="Times New Roman"/>
          <w:color w:val="000000"/>
          <w:sz w:val="24"/>
          <w:szCs w:val="24"/>
        </w:rPr>
        <w:t>“Proceda um mutirão de limpeza e manutenção dos postes de iluminação no Distrito do Buriti”.</w:t>
      </w:r>
    </w:p>
    <w:p w14:paraId="6F7E19C2" w14:textId="77777777" w:rsidR="00DB53D2" w:rsidRPr="00ED237E" w:rsidRDefault="00DB53D2" w:rsidP="00DB53D2">
      <w:pPr>
        <w:pStyle w:val="Corpodetexto"/>
        <w:jc w:val="both"/>
        <w:rPr>
          <w:rFonts w:ascii="Times New Roman" w:hAnsi="Times New Roman" w:cs="Times New Roman"/>
        </w:rPr>
      </w:pPr>
    </w:p>
    <w:p w14:paraId="318859BF" w14:textId="123B2762" w:rsidR="0055691D" w:rsidRPr="00582E1C" w:rsidRDefault="002C1EC2" w:rsidP="00DB53D2">
      <w:pPr>
        <w:pStyle w:val="Corpodetexto"/>
        <w:jc w:val="both"/>
        <w:rPr>
          <w:rFonts w:ascii="Times New Roman" w:hAnsi="Times New Roman" w:cs="Times New Roman"/>
        </w:rPr>
      </w:pPr>
      <w:bookmarkStart w:id="8" w:name="_Hlk159585654"/>
      <w:bookmarkEnd w:id="7"/>
      <w:r w:rsidRPr="00BF4347">
        <w:rPr>
          <w:rFonts w:ascii="Times New Roman" w:hAnsi="Times New Roman" w:cs="Times New Roman"/>
          <w:b/>
          <w:sz w:val="24"/>
          <w:szCs w:val="24"/>
        </w:rPr>
        <w:t>Indicação nº</w:t>
      </w:r>
      <w:r w:rsidR="001A76A5">
        <w:rPr>
          <w:rFonts w:ascii="Times New Roman" w:hAnsi="Times New Roman" w:cs="Times New Roman"/>
          <w:b/>
          <w:sz w:val="24"/>
          <w:szCs w:val="24"/>
        </w:rPr>
        <w:t xml:space="preserve"> 019</w:t>
      </w:r>
      <w:r w:rsidRPr="00BF4347">
        <w:rPr>
          <w:rFonts w:ascii="Times New Roman" w:hAnsi="Times New Roman" w:cs="Times New Roman"/>
          <w:b/>
          <w:sz w:val="24"/>
          <w:szCs w:val="24"/>
        </w:rPr>
        <w:t xml:space="preserve"> /2024 – </w:t>
      </w:r>
      <w:bookmarkEnd w:id="8"/>
      <w:r w:rsidR="004E7E99" w:rsidRPr="004E7E99">
        <w:rPr>
          <w:rFonts w:ascii="Times New Roman" w:hAnsi="Times New Roman" w:cs="Times New Roman"/>
          <w:color w:val="000000"/>
          <w:sz w:val="24"/>
          <w:szCs w:val="24"/>
        </w:rPr>
        <w:t>“Proceda a Instalação de uma caçamba de lixo fixa na Rua Marechal Rondon, às margens do Rio Araguaia, próximo à Estação de Tratamento de Esgoto (ETE), no Bairro Gabiroba”</w:t>
      </w:r>
    </w:p>
    <w:p w14:paraId="544B68C2" w14:textId="77777777" w:rsidR="00ED237E" w:rsidRDefault="00ED237E" w:rsidP="00DB53D2">
      <w:pPr>
        <w:jc w:val="both"/>
        <w:rPr>
          <w:b/>
          <w:u w:val="single"/>
          <w:lang w:val="pt-PT"/>
        </w:rPr>
      </w:pPr>
    </w:p>
    <w:p w14:paraId="784A0313" w14:textId="48C8A414" w:rsidR="00F92FEB" w:rsidRPr="00B274D5" w:rsidRDefault="00F92FEB" w:rsidP="00DB53D2">
      <w:pPr>
        <w:jc w:val="both"/>
        <w:rPr>
          <w:b/>
          <w:u w:val="single"/>
        </w:rPr>
      </w:pPr>
      <w:r w:rsidRPr="00B274D5">
        <w:rPr>
          <w:b/>
          <w:u w:val="single"/>
        </w:rPr>
        <w:t>Autoria do Vereador Marilzan Nunes Da Costa</w:t>
      </w:r>
    </w:p>
    <w:p w14:paraId="4A64D701" w14:textId="77777777" w:rsidR="00F92FEB" w:rsidRPr="00B274D5" w:rsidRDefault="00F92FEB" w:rsidP="00DB53D2">
      <w:pPr>
        <w:jc w:val="both"/>
        <w:rPr>
          <w:b/>
          <w:color w:val="FF0000"/>
        </w:rPr>
      </w:pPr>
    </w:p>
    <w:p w14:paraId="1DC9C170" w14:textId="0667D6F3" w:rsidR="0055691D" w:rsidRDefault="00F92FEB" w:rsidP="00DB53D2">
      <w:pPr>
        <w:pStyle w:val="Ttulo2"/>
        <w:shd w:val="clear" w:color="auto" w:fill="FFFFFF"/>
        <w:spacing w:before="0"/>
        <w:jc w:val="both"/>
        <w:rPr>
          <w:rFonts w:ascii="Times New Roman" w:eastAsia="Times New Roman" w:hAnsi="Times New Roman" w:cs="Times New Roman"/>
          <w:bCs/>
          <w:color w:val="auto"/>
          <w:sz w:val="24"/>
          <w:szCs w:val="24"/>
        </w:rPr>
      </w:pPr>
      <w:r w:rsidRPr="004F797B">
        <w:rPr>
          <w:rFonts w:ascii="Times New Roman" w:hAnsi="Times New Roman" w:cs="Times New Roman"/>
          <w:b/>
          <w:color w:val="auto"/>
          <w:sz w:val="24"/>
          <w:szCs w:val="24"/>
          <w:u w:val="single"/>
        </w:rPr>
        <w:t>Indicação nº 0</w:t>
      </w:r>
      <w:r w:rsidRPr="004F797B">
        <w:rPr>
          <w:rFonts w:ascii="Times New Roman" w:hAnsi="Times New Roman" w:cs="Times New Roman"/>
          <w:b/>
          <w:color w:val="auto"/>
          <w:u w:val="single"/>
        </w:rPr>
        <w:t>21</w:t>
      </w:r>
      <w:r w:rsidRPr="004F797B">
        <w:rPr>
          <w:rFonts w:ascii="Times New Roman" w:hAnsi="Times New Roman" w:cs="Times New Roman"/>
          <w:b/>
          <w:color w:val="auto"/>
          <w:sz w:val="24"/>
          <w:szCs w:val="24"/>
          <w:u w:val="single"/>
        </w:rPr>
        <w:t xml:space="preserve"> /2024 –</w:t>
      </w:r>
      <w:r w:rsidRPr="004F797B">
        <w:rPr>
          <w:rFonts w:ascii="Times New Roman" w:hAnsi="Times New Roman" w:cs="Times New Roman"/>
          <w:b/>
          <w:color w:val="auto"/>
        </w:rPr>
        <w:t xml:space="preserve"> </w:t>
      </w:r>
      <w:r w:rsidR="004F797B" w:rsidRPr="0055691D">
        <w:rPr>
          <w:rFonts w:ascii="Times New Roman" w:eastAsia="Times New Roman" w:hAnsi="Times New Roman" w:cs="Times New Roman"/>
          <w:bCs/>
          <w:color w:val="auto"/>
          <w:sz w:val="24"/>
          <w:szCs w:val="24"/>
        </w:rPr>
        <w:t xml:space="preserve">“Solicitando serviço de instalação de placas de sinalização de trânsito na MT 100, trecho compreendido entre trevo da MT 100 com BR 364, município de Alto Araguaia até nas proximidades da Ponte do Ribeirão Claro”. </w:t>
      </w:r>
    </w:p>
    <w:p w14:paraId="36BAF87F" w14:textId="77777777" w:rsidR="00DB53D2" w:rsidRPr="00DB53D2" w:rsidRDefault="00DB53D2" w:rsidP="00DB53D2"/>
    <w:p w14:paraId="0EF8B0B5" w14:textId="40DD0BF3" w:rsidR="007A23EE" w:rsidRDefault="000C419B" w:rsidP="00DB53D2">
      <w:pPr>
        <w:pStyle w:val="Ttulo2"/>
        <w:shd w:val="clear" w:color="auto" w:fill="FFFFFF"/>
        <w:spacing w:before="0"/>
        <w:jc w:val="both"/>
        <w:rPr>
          <w:rFonts w:ascii="Times New Roman" w:hAnsi="Times New Roman" w:cs="Times New Roman"/>
          <w:b/>
          <w:color w:val="auto"/>
          <w:sz w:val="24"/>
          <w:szCs w:val="24"/>
          <w:u w:val="single"/>
        </w:rPr>
      </w:pPr>
      <w:r w:rsidRPr="0055691D">
        <w:rPr>
          <w:rFonts w:ascii="Times New Roman" w:hAnsi="Times New Roman" w:cs="Times New Roman"/>
          <w:b/>
          <w:color w:val="auto"/>
          <w:sz w:val="24"/>
          <w:szCs w:val="24"/>
          <w:u w:val="single"/>
        </w:rPr>
        <w:t>Autoria do Vereador Marcos Nunes</w:t>
      </w:r>
    </w:p>
    <w:p w14:paraId="3A1A889D" w14:textId="77777777" w:rsidR="00DB53D2" w:rsidRPr="00DB53D2" w:rsidRDefault="00DB53D2" w:rsidP="00DB53D2"/>
    <w:p w14:paraId="29B14088" w14:textId="621CE961" w:rsidR="002807A2" w:rsidRDefault="000C419B" w:rsidP="00DB53D2">
      <w:pPr>
        <w:jc w:val="both"/>
        <w:rPr>
          <w:bCs/>
        </w:rPr>
      </w:pPr>
      <w:r w:rsidRPr="00A1398B">
        <w:rPr>
          <w:b/>
        </w:rPr>
        <w:t>Indicação nº 0</w:t>
      </w:r>
      <w:r w:rsidR="007A23EE">
        <w:rPr>
          <w:b/>
        </w:rPr>
        <w:t>22</w:t>
      </w:r>
      <w:r w:rsidRPr="00A1398B">
        <w:rPr>
          <w:b/>
        </w:rPr>
        <w:t xml:space="preserve">/2024 </w:t>
      </w:r>
      <w:r w:rsidR="0041272D" w:rsidRPr="0041272D">
        <w:rPr>
          <w:bCs/>
        </w:rPr>
        <w:t xml:space="preserve">– </w:t>
      </w:r>
      <w:r w:rsidR="007A23EE" w:rsidRPr="007A23EE">
        <w:rPr>
          <w:bCs/>
        </w:rPr>
        <w:t>“Que seja feita a implementação de quebra-molas na Rua 33, no Bairro Nossa Senhora Aparecida”</w:t>
      </w:r>
      <w:bookmarkStart w:id="9" w:name="_Hlk95730746"/>
      <w:bookmarkEnd w:id="4"/>
    </w:p>
    <w:p w14:paraId="0C2F7C0C" w14:textId="77777777" w:rsidR="00DB53D2" w:rsidRPr="00582E1C" w:rsidRDefault="00DB53D2" w:rsidP="00DB53D2">
      <w:pPr>
        <w:jc w:val="both"/>
        <w:rPr>
          <w:bCs/>
        </w:rPr>
      </w:pPr>
    </w:p>
    <w:p w14:paraId="75466EAD" w14:textId="4600D9D3" w:rsidR="00F552AF" w:rsidRDefault="00F552AF" w:rsidP="00DB53D2">
      <w:pPr>
        <w:jc w:val="both"/>
        <w:rPr>
          <w:b/>
          <w:u w:val="single"/>
        </w:rPr>
      </w:pPr>
      <w:r w:rsidRPr="00B274D5">
        <w:rPr>
          <w:b/>
          <w:u w:val="single"/>
        </w:rPr>
        <w:t xml:space="preserve">Autoria da Vereadora Mariana </w:t>
      </w:r>
      <w:r w:rsidR="00A3171D" w:rsidRPr="00B274D5">
        <w:rPr>
          <w:b/>
          <w:u w:val="single"/>
        </w:rPr>
        <w:t xml:space="preserve">de Souza </w:t>
      </w:r>
    </w:p>
    <w:p w14:paraId="3D277F7F" w14:textId="77777777" w:rsidR="00DB53D2" w:rsidRPr="00B274D5" w:rsidRDefault="00DB53D2" w:rsidP="00DB53D2">
      <w:pPr>
        <w:jc w:val="both"/>
        <w:rPr>
          <w:b/>
          <w:u w:val="single"/>
        </w:rPr>
      </w:pPr>
    </w:p>
    <w:p w14:paraId="4CC01474" w14:textId="77777777" w:rsidR="006345FA" w:rsidRPr="00B274D5" w:rsidRDefault="006345FA" w:rsidP="00DB53D2">
      <w:pPr>
        <w:jc w:val="both"/>
      </w:pPr>
    </w:p>
    <w:p w14:paraId="543EB88D" w14:textId="3DFC46F6" w:rsidR="005B2BFB" w:rsidRPr="005B2BFB" w:rsidRDefault="006345FA" w:rsidP="00DB53D2">
      <w:pPr>
        <w:jc w:val="both"/>
      </w:pPr>
      <w:r w:rsidRPr="00B274D5">
        <w:rPr>
          <w:b/>
        </w:rPr>
        <w:t xml:space="preserve">Indicação nº </w:t>
      </w:r>
      <w:r w:rsidR="00FF1F06">
        <w:rPr>
          <w:b/>
        </w:rPr>
        <w:t>017</w:t>
      </w:r>
      <w:r w:rsidRPr="00B274D5">
        <w:rPr>
          <w:b/>
        </w:rPr>
        <w:t xml:space="preserve">/2024 </w:t>
      </w:r>
      <w:bookmarkEnd w:id="9"/>
      <w:r w:rsidR="005B2BFB" w:rsidRPr="00B274D5">
        <w:rPr>
          <w:bCs/>
        </w:rPr>
        <w:t>–</w:t>
      </w:r>
      <w:r w:rsidR="005B2BFB">
        <w:rPr>
          <w:b/>
          <w:bCs/>
          <w:i/>
          <w:iCs/>
        </w:rPr>
        <w:t xml:space="preserve"> </w:t>
      </w:r>
      <w:bookmarkStart w:id="10" w:name="_Hlk87002462"/>
      <w:r w:rsidR="00FF1F06" w:rsidRPr="00FF1F06">
        <w:t xml:space="preserve">“Sugerindo que o poder público faça parceria com o </w:t>
      </w:r>
      <w:r w:rsidR="00FF1F06" w:rsidRPr="00FF1F06">
        <w:rPr>
          <w:b/>
          <w:bCs/>
        </w:rPr>
        <w:t xml:space="preserve">SENAI </w:t>
      </w:r>
      <w:r w:rsidR="00FF1F06" w:rsidRPr="00FF1F06">
        <w:t xml:space="preserve">para oferecer curso de marketing e propaganda para as mulheres empreendedoras de Alto Araguaia-MT”. </w:t>
      </w:r>
      <w:bookmarkEnd w:id="10"/>
    </w:p>
    <w:p w14:paraId="3D3402BE" w14:textId="77777777" w:rsidR="005B2BFB" w:rsidRDefault="005B2BFB" w:rsidP="00B274D5">
      <w:pPr>
        <w:rPr>
          <w:b/>
          <w:bCs/>
        </w:rPr>
      </w:pPr>
    </w:p>
    <w:p w14:paraId="015539DA" w14:textId="77777777" w:rsidR="00DB53D2" w:rsidRDefault="00DB53D2" w:rsidP="00DB53D2">
      <w:pPr>
        <w:rPr>
          <w:b/>
          <w:bCs/>
        </w:rPr>
      </w:pPr>
    </w:p>
    <w:p w14:paraId="03062E88" w14:textId="565B22DC" w:rsidR="001912B8" w:rsidRDefault="00827AE1" w:rsidP="00DB53D2">
      <w:pPr>
        <w:rPr>
          <w:b/>
          <w:bCs/>
        </w:rPr>
      </w:pPr>
      <w:r w:rsidRPr="005E0FB8">
        <w:rPr>
          <w:b/>
          <w:bCs/>
        </w:rPr>
        <w:t>TEMA LIVRE</w:t>
      </w:r>
      <w:r w:rsidR="00DB53D2">
        <w:rPr>
          <w:b/>
          <w:bCs/>
        </w:rPr>
        <w:t xml:space="preserve"> </w:t>
      </w:r>
    </w:p>
    <w:p w14:paraId="1E2C721C" w14:textId="77777777" w:rsidR="001912B8" w:rsidRPr="00BF13AD" w:rsidRDefault="001912B8" w:rsidP="00B274D5">
      <w:pPr>
        <w:rPr>
          <w:b/>
          <w:bCs/>
        </w:rPr>
      </w:pPr>
    </w:p>
    <w:sectPr w:rsidR="001912B8" w:rsidRPr="00BF13AD" w:rsidSect="00DB53D2">
      <w:headerReference w:type="default" r:id="rId8"/>
      <w:pgSz w:w="11906" w:h="16838"/>
      <w:pgMar w:top="851" w:right="70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C0E4" w14:textId="77777777" w:rsidR="00BF4347" w:rsidRDefault="00BF4347" w:rsidP="00BF4347">
      <w:r>
        <w:separator/>
      </w:r>
    </w:p>
  </w:endnote>
  <w:endnote w:type="continuationSeparator" w:id="0">
    <w:p w14:paraId="057A37F5" w14:textId="77777777" w:rsidR="00BF4347" w:rsidRDefault="00BF4347" w:rsidP="00BF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0867" w14:textId="77777777" w:rsidR="00BF4347" w:rsidRDefault="00BF4347" w:rsidP="00BF4347">
      <w:r>
        <w:separator/>
      </w:r>
    </w:p>
  </w:footnote>
  <w:footnote w:type="continuationSeparator" w:id="0">
    <w:p w14:paraId="60257F6B" w14:textId="77777777" w:rsidR="00BF4347" w:rsidRDefault="00BF4347" w:rsidP="00BF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85C8" w14:textId="7E53DF10" w:rsidR="00BF4347" w:rsidRDefault="00BF4347">
    <w:pPr>
      <w:pStyle w:val="Cabealho"/>
    </w:pPr>
    <w:r>
      <w:rPr>
        <w:noProof/>
      </w:rPr>
      <w:drawing>
        <wp:anchor distT="0" distB="0" distL="114300" distR="114300" simplePos="0" relativeHeight="251658240" behindDoc="1" locked="0" layoutInCell="1" allowOverlap="1" wp14:anchorId="6E337E05" wp14:editId="416D9986">
          <wp:simplePos x="0" y="0"/>
          <wp:positionH relativeFrom="column">
            <wp:posOffset>2840990</wp:posOffset>
          </wp:positionH>
          <wp:positionV relativeFrom="paragraph">
            <wp:posOffset>7620</wp:posOffset>
          </wp:positionV>
          <wp:extent cx="709567" cy="781050"/>
          <wp:effectExtent l="0" t="0" r="0" b="0"/>
          <wp:wrapNone/>
          <wp:docPr id="2062028449" name="Imagem 2" descr="Descrição: brasão poder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poder legisla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567"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E095D" w14:textId="6B142171" w:rsidR="00BF4347" w:rsidRDefault="00BF4347">
    <w:pPr>
      <w:pStyle w:val="Cabealho"/>
    </w:pPr>
  </w:p>
  <w:p w14:paraId="49ADFAA4" w14:textId="77777777" w:rsidR="00BF4347" w:rsidRDefault="00BF4347">
    <w:pPr>
      <w:pStyle w:val="Cabealho"/>
    </w:pPr>
  </w:p>
  <w:p w14:paraId="58CC497F" w14:textId="77777777" w:rsidR="00BF4347" w:rsidRDefault="00BF4347">
    <w:pPr>
      <w:pStyle w:val="Cabealho"/>
    </w:pPr>
  </w:p>
  <w:p w14:paraId="3468A01F" w14:textId="77777777" w:rsidR="00BF4347" w:rsidRDefault="00BF4347">
    <w:pPr>
      <w:pStyle w:val="Cabealho"/>
    </w:pPr>
  </w:p>
  <w:p w14:paraId="50F1E52F" w14:textId="14159565" w:rsidR="00BF4347" w:rsidRDefault="00BF4347" w:rsidP="00BF4347">
    <w:pPr>
      <w:pStyle w:val="Cabealho"/>
      <w:jc w:val="center"/>
      <w:rPr>
        <w:b/>
        <w:bCs/>
        <w:sz w:val="20"/>
        <w:szCs w:val="20"/>
      </w:rPr>
    </w:pPr>
    <w:r w:rsidRPr="00BF4347">
      <w:rPr>
        <w:b/>
        <w:bCs/>
        <w:sz w:val="20"/>
        <w:szCs w:val="20"/>
      </w:rPr>
      <w:t>CÂMARA MUNICIPAL DE ALTO ARAGUAIA-MT</w:t>
    </w:r>
  </w:p>
  <w:p w14:paraId="6F1BB9D6" w14:textId="77777777" w:rsidR="00BF4347" w:rsidRDefault="00BF4347" w:rsidP="00BF4347">
    <w:pPr>
      <w:pStyle w:val="Cabealho"/>
      <w:jc w:val="center"/>
      <w:rPr>
        <w:b/>
        <w:bCs/>
        <w:sz w:val="20"/>
        <w:szCs w:val="20"/>
      </w:rPr>
    </w:pPr>
  </w:p>
  <w:p w14:paraId="63842549" w14:textId="77777777" w:rsidR="00BF4347" w:rsidRPr="00BF4347" w:rsidRDefault="00BF4347" w:rsidP="00BF4347">
    <w:pPr>
      <w:pStyle w:val="Cabealho"/>
      <w:jc w:val="cent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E0128ED6"/>
    <w:lvl w:ilvl="0">
      <w:start w:val="1"/>
      <w:numFmt w:val="bullet"/>
      <w:lvlText w:val=""/>
      <w:lvlJc w:val="left"/>
      <w:pPr>
        <w:tabs>
          <w:tab w:val="num" w:pos="720"/>
        </w:tabs>
        <w:ind w:left="0" w:firstLine="0"/>
      </w:pPr>
      <w:rPr>
        <w:rFonts w:ascii="Symbol" w:hAnsi="Symbol"/>
        <w:color w:val="auto"/>
      </w:rPr>
    </w:lvl>
    <w:lvl w:ilvl="1">
      <w:start w:val="1"/>
      <w:numFmt w:val="bullet"/>
      <w:lvlText w:val="◦"/>
      <w:lvlJc w:val="left"/>
      <w:pPr>
        <w:tabs>
          <w:tab w:val="num" w:pos="1080"/>
        </w:tabs>
        <w:ind w:left="0" w:firstLine="0"/>
      </w:pPr>
      <w:rPr>
        <w:rFonts w:ascii="OpenSymbol" w:hAnsi="OpenSymbol" w:cs="Courier New"/>
      </w:rPr>
    </w:lvl>
    <w:lvl w:ilvl="2">
      <w:start w:val="1"/>
      <w:numFmt w:val="bullet"/>
      <w:lvlText w:val="▪"/>
      <w:lvlJc w:val="left"/>
      <w:pPr>
        <w:tabs>
          <w:tab w:val="num" w:pos="1440"/>
        </w:tabs>
        <w:ind w:left="0" w:firstLine="0"/>
      </w:pPr>
      <w:rPr>
        <w:rFonts w:ascii="OpenSymbol" w:hAnsi="OpenSymbol" w:cs="Courier New"/>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OpenSymbol" w:hAnsi="OpenSymbol" w:cs="Courier New"/>
      </w:rPr>
    </w:lvl>
    <w:lvl w:ilvl="5">
      <w:start w:val="1"/>
      <w:numFmt w:val="bullet"/>
      <w:lvlText w:val="▪"/>
      <w:lvlJc w:val="left"/>
      <w:pPr>
        <w:tabs>
          <w:tab w:val="num" w:pos="2520"/>
        </w:tabs>
        <w:ind w:left="0" w:firstLine="0"/>
      </w:pPr>
      <w:rPr>
        <w:rFonts w:ascii="OpenSymbol" w:hAnsi="OpenSymbol" w:cs="Courier New"/>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OpenSymbol" w:hAnsi="OpenSymbol" w:cs="Courier New"/>
      </w:rPr>
    </w:lvl>
    <w:lvl w:ilvl="8">
      <w:start w:val="1"/>
      <w:numFmt w:val="bullet"/>
      <w:lvlText w:val="▪"/>
      <w:lvlJc w:val="left"/>
      <w:pPr>
        <w:tabs>
          <w:tab w:val="num" w:pos="3600"/>
        </w:tabs>
        <w:ind w:left="0" w:firstLine="0"/>
      </w:pPr>
      <w:rPr>
        <w:rFonts w:ascii="OpenSymbol" w:hAnsi="OpenSymbol" w:cs="Courier New"/>
      </w:rPr>
    </w:lvl>
  </w:abstractNum>
  <w:abstractNum w:abstractNumId="2" w15:restartNumberingAfterBreak="0">
    <w:nsid w:val="3BC356F5"/>
    <w:multiLevelType w:val="hybridMultilevel"/>
    <w:tmpl w:val="6A000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F137D48"/>
    <w:multiLevelType w:val="hybridMultilevel"/>
    <w:tmpl w:val="523675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60794587"/>
    <w:multiLevelType w:val="hybridMultilevel"/>
    <w:tmpl w:val="F0AEDEA6"/>
    <w:lvl w:ilvl="0" w:tplc="23CCD066">
      <w:start w:val="1"/>
      <w:numFmt w:val="decimal"/>
      <w:lvlText w:val="%1."/>
      <w:lvlJc w:val="left"/>
      <w:pPr>
        <w:ind w:left="2421" w:hanging="360"/>
      </w:pPr>
      <w:rPr>
        <w:lang w:val="pt-BR"/>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16cid:durableId="241066955">
    <w:abstractNumId w:val="1"/>
  </w:num>
  <w:num w:numId="2" w16cid:durableId="971516978">
    <w:abstractNumId w:val="2"/>
  </w:num>
  <w:num w:numId="3" w16cid:durableId="207476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675241">
    <w:abstractNumId w:val="3"/>
  </w:num>
  <w:num w:numId="5" w16cid:durableId="2119063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99"/>
    <w:rsid w:val="00065BF9"/>
    <w:rsid w:val="00066F3B"/>
    <w:rsid w:val="00073A1F"/>
    <w:rsid w:val="000C419B"/>
    <w:rsid w:val="000D718B"/>
    <w:rsid w:val="000F3B12"/>
    <w:rsid w:val="0010007C"/>
    <w:rsid w:val="001700F6"/>
    <w:rsid w:val="001912B8"/>
    <w:rsid w:val="00192C5F"/>
    <w:rsid w:val="001A76A5"/>
    <w:rsid w:val="001B049D"/>
    <w:rsid w:val="001C15CC"/>
    <w:rsid w:val="001C7FE1"/>
    <w:rsid w:val="001E31B6"/>
    <w:rsid w:val="00212DCE"/>
    <w:rsid w:val="002523BB"/>
    <w:rsid w:val="00253C14"/>
    <w:rsid w:val="00263FC5"/>
    <w:rsid w:val="002807A2"/>
    <w:rsid w:val="002A0912"/>
    <w:rsid w:val="002C1EC2"/>
    <w:rsid w:val="002C1F3E"/>
    <w:rsid w:val="003177B7"/>
    <w:rsid w:val="00332DF3"/>
    <w:rsid w:val="0035668C"/>
    <w:rsid w:val="003F15EF"/>
    <w:rsid w:val="0041272D"/>
    <w:rsid w:val="0047636E"/>
    <w:rsid w:val="004E7E99"/>
    <w:rsid w:val="004F797B"/>
    <w:rsid w:val="0055691D"/>
    <w:rsid w:val="00561628"/>
    <w:rsid w:val="00562401"/>
    <w:rsid w:val="00582E1C"/>
    <w:rsid w:val="005B23C8"/>
    <w:rsid w:val="005B2BFB"/>
    <w:rsid w:val="005E0FB8"/>
    <w:rsid w:val="005E756A"/>
    <w:rsid w:val="006345FA"/>
    <w:rsid w:val="006423D9"/>
    <w:rsid w:val="00654B4F"/>
    <w:rsid w:val="006654F1"/>
    <w:rsid w:val="006C48B5"/>
    <w:rsid w:val="006D1248"/>
    <w:rsid w:val="006E1E84"/>
    <w:rsid w:val="00712EE4"/>
    <w:rsid w:val="00781080"/>
    <w:rsid w:val="00796185"/>
    <w:rsid w:val="007A23EE"/>
    <w:rsid w:val="007A6C1E"/>
    <w:rsid w:val="007D67F0"/>
    <w:rsid w:val="00827AE1"/>
    <w:rsid w:val="00857701"/>
    <w:rsid w:val="00892BF8"/>
    <w:rsid w:val="0089467B"/>
    <w:rsid w:val="008946FD"/>
    <w:rsid w:val="008D0703"/>
    <w:rsid w:val="008D1541"/>
    <w:rsid w:val="008F6D99"/>
    <w:rsid w:val="00927273"/>
    <w:rsid w:val="00944755"/>
    <w:rsid w:val="00945E96"/>
    <w:rsid w:val="00961FCB"/>
    <w:rsid w:val="009869EA"/>
    <w:rsid w:val="009A2D4F"/>
    <w:rsid w:val="009B032E"/>
    <w:rsid w:val="009D0B63"/>
    <w:rsid w:val="009D2AB5"/>
    <w:rsid w:val="009D562C"/>
    <w:rsid w:val="009E481E"/>
    <w:rsid w:val="00A07798"/>
    <w:rsid w:val="00A1398B"/>
    <w:rsid w:val="00A225AE"/>
    <w:rsid w:val="00A30E7F"/>
    <w:rsid w:val="00A3171D"/>
    <w:rsid w:val="00A325B9"/>
    <w:rsid w:val="00A36788"/>
    <w:rsid w:val="00AF3AD4"/>
    <w:rsid w:val="00B24EF9"/>
    <w:rsid w:val="00B274D5"/>
    <w:rsid w:val="00B76A61"/>
    <w:rsid w:val="00B90A11"/>
    <w:rsid w:val="00BC4879"/>
    <w:rsid w:val="00BF13AD"/>
    <w:rsid w:val="00BF4347"/>
    <w:rsid w:val="00C27724"/>
    <w:rsid w:val="00C54454"/>
    <w:rsid w:val="00C92B80"/>
    <w:rsid w:val="00C94D2A"/>
    <w:rsid w:val="00CB22EA"/>
    <w:rsid w:val="00DB16FA"/>
    <w:rsid w:val="00DB1BEE"/>
    <w:rsid w:val="00DB53D2"/>
    <w:rsid w:val="00E45042"/>
    <w:rsid w:val="00E47071"/>
    <w:rsid w:val="00E74777"/>
    <w:rsid w:val="00EB219D"/>
    <w:rsid w:val="00EC44DF"/>
    <w:rsid w:val="00ED027F"/>
    <w:rsid w:val="00ED237E"/>
    <w:rsid w:val="00ED5CCD"/>
    <w:rsid w:val="00EF02CA"/>
    <w:rsid w:val="00F552AF"/>
    <w:rsid w:val="00F92FEB"/>
    <w:rsid w:val="00FF1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B9458B"/>
  <w15:chartTrackingRefBased/>
  <w15:docId w15:val="{F90460CE-FC24-4EAF-BC41-4FEFB4BE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9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8F6D99"/>
    <w:pPr>
      <w:keepNext/>
      <w:tabs>
        <w:tab w:val="left" w:pos="2340"/>
      </w:tabs>
      <w:suppressAutoHyphens w:val="0"/>
      <w:jc w:val="center"/>
      <w:outlineLvl w:val="0"/>
    </w:pPr>
    <w:rPr>
      <w:b/>
      <w:bCs/>
      <w:shadow/>
      <w:color w:val="FF0000"/>
      <w:sz w:val="36"/>
      <w:u w:val="single"/>
      <w:lang w:eastAsia="pt-BR"/>
    </w:rPr>
  </w:style>
  <w:style w:type="paragraph" w:styleId="Ttulo2">
    <w:name w:val="heading 2"/>
    <w:basedOn w:val="Normal"/>
    <w:next w:val="Normal"/>
    <w:link w:val="Ttulo2Char"/>
    <w:uiPriority w:val="9"/>
    <w:unhideWhenUsed/>
    <w:qFormat/>
    <w:rsid w:val="004F797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6D99"/>
    <w:rPr>
      <w:rFonts w:ascii="Times New Roman" w:eastAsia="Times New Roman" w:hAnsi="Times New Roman" w:cs="Times New Roman"/>
      <w:b/>
      <w:bCs/>
      <w:shadow/>
      <w:color w:val="FF0000"/>
      <w:sz w:val="36"/>
      <w:szCs w:val="24"/>
      <w:u w:val="single"/>
      <w:lang w:eastAsia="pt-BR"/>
    </w:rPr>
  </w:style>
  <w:style w:type="paragraph" w:customStyle="1" w:styleId="WW-Ttulo1111">
    <w:name w:val="WW-Título1111"/>
    <w:basedOn w:val="Normal"/>
    <w:next w:val="Subttulo"/>
    <w:rsid w:val="008F6D99"/>
    <w:pPr>
      <w:jc w:val="center"/>
    </w:pPr>
    <w:rPr>
      <w:b/>
      <w:sz w:val="36"/>
      <w:szCs w:val="20"/>
    </w:rPr>
  </w:style>
  <w:style w:type="paragraph" w:customStyle="1" w:styleId="western">
    <w:name w:val="western"/>
    <w:basedOn w:val="Normal"/>
    <w:rsid w:val="008F6D99"/>
    <w:pPr>
      <w:suppressAutoHyphens w:val="0"/>
      <w:spacing w:before="100" w:beforeAutospacing="1" w:after="100" w:afterAutospacing="1"/>
    </w:pPr>
    <w:rPr>
      <w:lang w:eastAsia="pt-BR"/>
    </w:rPr>
  </w:style>
  <w:style w:type="paragraph" w:styleId="Subttulo">
    <w:name w:val="Subtitle"/>
    <w:basedOn w:val="Normal"/>
    <w:next w:val="Normal"/>
    <w:link w:val="SubttuloChar"/>
    <w:uiPriority w:val="11"/>
    <w:qFormat/>
    <w:rsid w:val="008F6D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8F6D99"/>
    <w:rPr>
      <w:rFonts w:eastAsiaTheme="minorEastAsia"/>
      <w:color w:val="5A5A5A" w:themeColor="text1" w:themeTint="A5"/>
      <w:spacing w:val="15"/>
      <w:lang w:eastAsia="ar-SA"/>
    </w:rPr>
  </w:style>
  <w:style w:type="paragraph" w:customStyle="1" w:styleId="Standard">
    <w:name w:val="Standard"/>
    <w:rsid w:val="000D718B"/>
    <w:pPr>
      <w:suppressAutoHyphens/>
      <w:autoSpaceDN w:val="0"/>
      <w:spacing w:line="249" w:lineRule="auto"/>
      <w:textAlignment w:val="baseline"/>
    </w:pPr>
    <w:rPr>
      <w:rFonts w:ascii="Calibri" w:eastAsia="SimSun" w:hAnsi="Calibri" w:cs="Calibri"/>
      <w:kern w:val="3"/>
    </w:rPr>
  </w:style>
  <w:style w:type="paragraph" w:styleId="Cabealho">
    <w:name w:val="header"/>
    <w:basedOn w:val="Normal"/>
    <w:link w:val="CabealhoChar"/>
    <w:uiPriority w:val="99"/>
    <w:unhideWhenUsed/>
    <w:rsid w:val="00BF4347"/>
    <w:pPr>
      <w:tabs>
        <w:tab w:val="center" w:pos="4252"/>
        <w:tab w:val="right" w:pos="8504"/>
      </w:tabs>
    </w:pPr>
  </w:style>
  <w:style w:type="character" w:customStyle="1" w:styleId="CabealhoChar">
    <w:name w:val="Cabeçalho Char"/>
    <w:basedOn w:val="Fontepargpadro"/>
    <w:link w:val="Cabealho"/>
    <w:uiPriority w:val="99"/>
    <w:rsid w:val="00BF4347"/>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F4347"/>
    <w:pPr>
      <w:tabs>
        <w:tab w:val="center" w:pos="4252"/>
        <w:tab w:val="right" w:pos="8504"/>
      </w:tabs>
    </w:pPr>
  </w:style>
  <w:style w:type="character" w:customStyle="1" w:styleId="RodapChar">
    <w:name w:val="Rodapé Char"/>
    <w:basedOn w:val="Fontepargpadro"/>
    <w:link w:val="Rodap"/>
    <w:uiPriority w:val="99"/>
    <w:rsid w:val="00BF4347"/>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1"/>
    <w:qFormat/>
    <w:rsid w:val="00BF4347"/>
    <w:pPr>
      <w:widowControl w:val="0"/>
      <w:suppressAutoHyphens w:val="0"/>
      <w:autoSpaceDE w:val="0"/>
      <w:autoSpaceDN w:val="0"/>
    </w:pPr>
    <w:rPr>
      <w:rFonts w:ascii="Lucida Sans Unicode" w:eastAsia="Lucida Sans Unicode" w:hAnsi="Lucida Sans Unicode" w:cs="Lucida Sans Unicode"/>
      <w:sz w:val="16"/>
      <w:szCs w:val="16"/>
      <w:lang w:val="pt-PT" w:eastAsia="en-US"/>
    </w:rPr>
  </w:style>
  <w:style w:type="character" w:customStyle="1" w:styleId="CorpodetextoChar">
    <w:name w:val="Corpo de texto Char"/>
    <w:basedOn w:val="Fontepargpadro"/>
    <w:link w:val="Corpodetexto"/>
    <w:uiPriority w:val="1"/>
    <w:rsid w:val="00BF4347"/>
    <w:rPr>
      <w:rFonts w:ascii="Lucida Sans Unicode" w:eastAsia="Lucida Sans Unicode" w:hAnsi="Lucida Sans Unicode" w:cs="Lucida Sans Unicode"/>
      <w:sz w:val="16"/>
      <w:szCs w:val="16"/>
      <w:lang w:val="pt-PT"/>
    </w:rPr>
  </w:style>
  <w:style w:type="paragraph" w:styleId="PargrafodaLista">
    <w:name w:val="List Paragraph"/>
    <w:basedOn w:val="Normal"/>
    <w:uiPriority w:val="34"/>
    <w:qFormat/>
    <w:rsid w:val="00263FC5"/>
    <w:pPr>
      <w:widowControl w:val="0"/>
      <w:suppressAutoHyphens w:val="0"/>
      <w:autoSpaceDE w:val="0"/>
      <w:autoSpaceDN w:val="0"/>
      <w:ind w:left="957" w:right="1235" w:firstLine="960"/>
      <w:jc w:val="both"/>
    </w:pPr>
    <w:rPr>
      <w:rFonts w:ascii="Arial MT" w:eastAsia="Arial MT" w:hAnsi="Arial MT" w:cs="Arial MT"/>
      <w:sz w:val="22"/>
      <w:szCs w:val="22"/>
      <w:lang w:val="pt-PT" w:eastAsia="en-US"/>
    </w:rPr>
  </w:style>
  <w:style w:type="paragraph" w:styleId="NormalWeb">
    <w:name w:val="Normal (Web)"/>
    <w:basedOn w:val="Normal"/>
    <w:unhideWhenUsed/>
    <w:qFormat/>
    <w:rsid w:val="00654B4F"/>
    <w:pPr>
      <w:spacing w:before="280" w:after="280"/>
    </w:pPr>
    <w:rPr>
      <w:lang w:eastAsia="zh-CN"/>
    </w:rPr>
  </w:style>
  <w:style w:type="paragraph" w:styleId="SemEspaamento">
    <w:name w:val="No Spacing"/>
    <w:uiPriority w:val="1"/>
    <w:qFormat/>
    <w:rsid w:val="00654B4F"/>
    <w:pPr>
      <w:spacing w:after="0" w:line="240" w:lineRule="auto"/>
    </w:pPr>
    <w:rPr>
      <w:rFonts w:ascii="Calibri" w:eastAsia="Calibri" w:hAnsi="Calibri" w:cs="Times New Roman"/>
    </w:rPr>
  </w:style>
  <w:style w:type="character" w:customStyle="1" w:styleId="Ttulo2Char">
    <w:name w:val="Título 2 Char"/>
    <w:basedOn w:val="Fontepargpadro"/>
    <w:link w:val="Ttulo2"/>
    <w:uiPriority w:val="9"/>
    <w:rsid w:val="004F797B"/>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677">
      <w:bodyDiv w:val="1"/>
      <w:marLeft w:val="0"/>
      <w:marRight w:val="0"/>
      <w:marTop w:val="0"/>
      <w:marBottom w:val="0"/>
      <w:divBdr>
        <w:top w:val="none" w:sz="0" w:space="0" w:color="auto"/>
        <w:left w:val="none" w:sz="0" w:space="0" w:color="auto"/>
        <w:bottom w:val="none" w:sz="0" w:space="0" w:color="auto"/>
        <w:right w:val="none" w:sz="0" w:space="0" w:color="auto"/>
      </w:divBdr>
    </w:div>
    <w:div w:id="64768732">
      <w:bodyDiv w:val="1"/>
      <w:marLeft w:val="0"/>
      <w:marRight w:val="0"/>
      <w:marTop w:val="0"/>
      <w:marBottom w:val="0"/>
      <w:divBdr>
        <w:top w:val="none" w:sz="0" w:space="0" w:color="auto"/>
        <w:left w:val="none" w:sz="0" w:space="0" w:color="auto"/>
        <w:bottom w:val="none" w:sz="0" w:space="0" w:color="auto"/>
        <w:right w:val="none" w:sz="0" w:space="0" w:color="auto"/>
      </w:divBdr>
    </w:div>
    <w:div w:id="98649379">
      <w:bodyDiv w:val="1"/>
      <w:marLeft w:val="0"/>
      <w:marRight w:val="0"/>
      <w:marTop w:val="0"/>
      <w:marBottom w:val="0"/>
      <w:divBdr>
        <w:top w:val="none" w:sz="0" w:space="0" w:color="auto"/>
        <w:left w:val="none" w:sz="0" w:space="0" w:color="auto"/>
        <w:bottom w:val="none" w:sz="0" w:space="0" w:color="auto"/>
        <w:right w:val="none" w:sz="0" w:space="0" w:color="auto"/>
      </w:divBdr>
    </w:div>
    <w:div w:id="155925432">
      <w:bodyDiv w:val="1"/>
      <w:marLeft w:val="0"/>
      <w:marRight w:val="0"/>
      <w:marTop w:val="0"/>
      <w:marBottom w:val="0"/>
      <w:divBdr>
        <w:top w:val="none" w:sz="0" w:space="0" w:color="auto"/>
        <w:left w:val="none" w:sz="0" w:space="0" w:color="auto"/>
        <w:bottom w:val="none" w:sz="0" w:space="0" w:color="auto"/>
        <w:right w:val="none" w:sz="0" w:space="0" w:color="auto"/>
      </w:divBdr>
    </w:div>
    <w:div w:id="291057261">
      <w:bodyDiv w:val="1"/>
      <w:marLeft w:val="0"/>
      <w:marRight w:val="0"/>
      <w:marTop w:val="0"/>
      <w:marBottom w:val="0"/>
      <w:divBdr>
        <w:top w:val="none" w:sz="0" w:space="0" w:color="auto"/>
        <w:left w:val="none" w:sz="0" w:space="0" w:color="auto"/>
        <w:bottom w:val="none" w:sz="0" w:space="0" w:color="auto"/>
        <w:right w:val="none" w:sz="0" w:space="0" w:color="auto"/>
      </w:divBdr>
    </w:div>
    <w:div w:id="386034562">
      <w:bodyDiv w:val="1"/>
      <w:marLeft w:val="0"/>
      <w:marRight w:val="0"/>
      <w:marTop w:val="0"/>
      <w:marBottom w:val="0"/>
      <w:divBdr>
        <w:top w:val="none" w:sz="0" w:space="0" w:color="auto"/>
        <w:left w:val="none" w:sz="0" w:space="0" w:color="auto"/>
        <w:bottom w:val="none" w:sz="0" w:space="0" w:color="auto"/>
        <w:right w:val="none" w:sz="0" w:space="0" w:color="auto"/>
      </w:divBdr>
    </w:div>
    <w:div w:id="630593023">
      <w:bodyDiv w:val="1"/>
      <w:marLeft w:val="0"/>
      <w:marRight w:val="0"/>
      <w:marTop w:val="0"/>
      <w:marBottom w:val="0"/>
      <w:divBdr>
        <w:top w:val="none" w:sz="0" w:space="0" w:color="auto"/>
        <w:left w:val="none" w:sz="0" w:space="0" w:color="auto"/>
        <w:bottom w:val="none" w:sz="0" w:space="0" w:color="auto"/>
        <w:right w:val="none" w:sz="0" w:space="0" w:color="auto"/>
      </w:divBdr>
    </w:div>
    <w:div w:id="793593686">
      <w:bodyDiv w:val="1"/>
      <w:marLeft w:val="0"/>
      <w:marRight w:val="0"/>
      <w:marTop w:val="0"/>
      <w:marBottom w:val="0"/>
      <w:divBdr>
        <w:top w:val="none" w:sz="0" w:space="0" w:color="auto"/>
        <w:left w:val="none" w:sz="0" w:space="0" w:color="auto"/>
        <w:bottom w:val="none" w:sz="0" w:space="0" w:color="auto"/>
        <w:right w:val="none" w:sz="0" w:space="0" w:color="auto"/>
      </w:divBdr>
    </w:div>
    <w:div w:id="941187348">
      <w:bodyDiv w:val="1"/>
      <w:marLeft w:val="0"/>
      <w:marRight w:val="0"/>
      <w:marTop w:val="0"/>
      <w:marBottom w:val="0"/>
      <w:divBdr>
        <w:top w:val="none" w:sz="0" w:space="0" w:color="auto"/>
        <w:left w:val="none" w:sz="0" w:space="0" w:color="auto"/>
        <w:bottom w:val="none" w:sz="0" w:space="0" w:color="auto"/>
        <w:right w:val="none" w:sz="0" w:space="0" w:color="auto"/>
      </w:divBdr>
    </w:div>
    <w:div w:id="995038535">
      <w:bodyDiv w:val="1"/>
      <w:marLeft w:val="0"/>
      <w:marRight w:val="0"/>
      <w:marTop w:val="0"/>
      <w:marBottom w:val="0"/>
      <w:divBdr>
        <w:top w:val="none" w:sz="0" w:space="0" w:color="auto"/>
        <w:left w:val="none" w:sz="0" w:space="0" w:color="auto"/>
        <w:bottom w:val="none" w:sz="0" w:space="0" w:color="auto"/>
        <w:right w:val="none" w:sz="0" w:space="0" w:color="auto"/>
      </w:divBdr>
    </w:div>
    <w:div w:id="1212307497">
      <w:bodyDiv w:val="1"/>
      <w:marLeft w:val="0"/>
      <w:marRight w:val="0"/>
      <w:marTop w:val="0"/>
      <w:marBottom w:val="0"/>
      <w:divBdr>
        <w:top w:val="none" w:sz="0" w:space="0" w:color="auto"/>
        <w:left w:val="none" w:sz="0" w:space="0" w:color="auto"/>
        <w:bottom w:val="none" w:sz="0" w:space="0" w:color="auto"/>
        <w:right w:val="none" w:sz="0" w:space="0" w:color="auto"/>
      </w:divBdr>
    </w:div>
    <w:div w:id="1260988003">
      <w:bodyDiv w:val="1"/>
      <w:marLeft w:val="0"/>
      <w:marRight w:val="0"/>
      <w:marTop w:val="0"/>
      <w:marBottom w:val="0"/>
      <w:divBdr>
        <w:top w:val="none" w:sz="0" w:space="0" w:color="auto"/>
        <w:left w:val="none" w:sz="0" w:space="0" w:color="auto"/>
        <w:bottom w:val="none" w:sz="0" w:space="0" w:color="auto"/>
        <w:right w:val="none" w:sz="0" w:space="0" w:color="auto"/>
      </w:divBdr>
    </w:div>
    <w:div w:id="1464276716">
      <w:bodyDiv w:val="1"/>
      <w:marLeft w:val="0"/>
      <w:marRight w:val="0"/>
      <w:marTop w:val="0"/>
      <w:marBottom w:val="0"/>
      <w:divBdr>
        <w:top w:val="none" w:sz="0" w:space="0" w:color="auto"/>
        <w:left w:val="none" w:sz="0" w:space="0" w:color="auto"/>
        <w:bottom w:val="none" w:sz="0" w:space="0" w:color="auto"/>
        <w:right w:val="none" w:sz="0" w:space="0" w:color="auto"/>
      </w:divBdr>
    </w:div>
    <w:div w:id="1669864173">
      <w:bodyDiv w:val="1"/>
      <w:marLeft w:val="0"/>
      <w:marRight w:val="0"/>
      <w:marTop w:val="0"/>
      <w:marBottom w:val="0"/>
      <w:divBdr>
        <w:top w:val="none" w:sz="0" w:space="0" w:color="auto"/>
        <w:left w:val="none" w:sz="0" w:space="0" w:color="auto"/>
        <w:bottom w:val="none" w:sz="0" w:space="0" w:color="auto"/>
        <w:right w:val="none" w:sz="0" w:space="0" w:color="auto"/>
      </w:divBdr>
    </w:div>
    <w:div w:id="1796563660">
      <w:bodyDiv w:val="1"/>
      <w:marLeft w:val="0"/>
      <w:marRight w:val="0"/>
      <w:marTop w:val="0"/>
      <w:marBottom w:val="0"/>
      <w:divBdr>
        <w:top w:val="none" w:sz="0" w:space="0" w:color="auto"/>
        <w:left w:val="none" w:sz="0" w:space="0" w:color="auto"/>
        <w:bottom w:val="none" w:sz="0" w:space="0" w:color="auto"/>
        <w:right w:val="none" w:sz="0" w:space="0" w:color="auto"/>
      </w:divBdr>
    </w:div>
    <w:div w:id="1818299530">
      <w:bodyDiv w:val="1"/>
      <w:marLeft w:val="0"/>
      <w:marRight w:val="0"/>
      <w:marTop w:val="0"/>
      <w:marBottom w:val="0"/>
      <w:divBdr>
        <w:top w:val="none" w:sz="0" w:space="0" w:color="auto"/>
        <w:left w:val="none" w:sz="0" w:space="0" w:color="auto"/>
        <w:bottom w:val="none" w:sz="0" w:space="0" w:color="auto"/>
        <w:right w:val="none" w:sz="0" w:space="0" w:color="auto"/>
      </w:divBdr>
    </w:div>
    <w:div w:id="20590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BFD0-D98B-41DD-A14F-2915AD98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Pages>
  <Words>515</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2024-02-19T16:10:00Z</cp:lastPrinted>
  <dcterms:created xsi:type="dcterms:W3CDTF">2024-02-02T19:05:00Z</dcterms:created>
  <dcterms:modified xsi:type="dcterms:W3CDTF">2024-02-23T19:19:00Z</dcterms:modified>
</cp:coreProperties>
</file>