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9518" w14:textId="77777777" w:rsidR="003A53AE" w:rsidRDefault="003A53AE" w:rsidP="003A53AE">
      <w:pPr>
        <w:widowControl w:val="0"/>
        <w:autoSpaceDE w:val="0"/>
        <w:autoSpaceDN w:val="0"/>
        <w:spacing w:after="0" w:line="240" w:lineRule="auto"/>
        <w:ind w:right="54"/>
        <w:jc w:val="center"/>
        <w:rPr>
          <w:rFonts w:ascii="Times New Roman" w:eastAsia="Times New Roman" w:hAnsi="Times New Roman"/>
          <w:b/>
          <w:bCs/>
          <w:kern w:val="0"/>
          <w:sz w:val="30"/>
          <w:szCs w:val="30"/>
          <w:lang w:val="pt-PT"/>
          <w14:ligatures w14:val="none"/>
        </w:rPr>
      </w:pPr>
    </w:p>
    <w:p w14:paraId="5CC0A28B" w14:textId="27DB73D3" w:rsidR="003A53AE" w:rsidRDefault="003A53AE" w:rsidP="003A53AE">
      <w:pPr>
        <w:widowControl w:val="0"/>
        <w:autoSpaceDE w:val="0"/>
        <w:autoSpaceDN w:val="0"/>
        <w:spacing w:after="0" w:line="240" w:lineRule="auto"/>
        <w:ind w:right="54"/>
        <w:jc w:val="center"/>
        <w:rPr>
          <w:rFonts w:ascii="Times New Roman" w:eastAsia="Times New Roman" w:hAnsi="Times New Roman"/>
          <w:b/>
          <w:bCs/>
          <w:kern w:val="0"/>
          <w:sz w:val="30"/>
          <w:szCs w:val="30"/>
          <w:lang w:val="pt-PT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30"/>
          <w:szCs w:val="30"/>
          <w:lang w:val="pt-PT"/>
          <w14:ligatures w14:val="none"/>
        </w:rPr>
        <w:t>INDICAÇÃO</w:t>
      </w:r>
      <w:r>
        <w:rPr>
          <w:rFonts w:ascii="Times New Roman" w:eastAsia="Times New Roman" w:hAnsi="Times New Roman"/>
          <w:b/>
          <w:bCs/>
          <w:spacing w:val="-7"/>
          <w:kern w:val="0"/>
          <w:sz w:val="30"/>
          <w:szCs w:val="30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30"/>
          <w:szCs w:val="30"/>
          <w:lang w:val="pt-PT"/>
          <w14:ligatures w14:val="none"/>
        </w:rPr>
        <w:t>Nº</w:t>
      </w:r>
      <w:r>
        <w:rPr>
          <w:rFonts w:ascii="Times New Roman" w:eastAsia="Times New Roman" w:hAnsi="Times New Roman"/>
          <w:b/>
          <w:bCs/>
          <w:spacing w:val="-6"/>
          <w:kern w:val="0"/>
          <w:sz w:val="30"/>
          <w:szCs w:val="30"/>
          <w:lang w:val="pt-PT"/>
          <w14:ligatures w14:val="none"/>
        </w:rPr>
        <w:t xml:space="preserve"> </w:t>
      </w:r>
      <w:r w:rsidR="00362785">
        <w:rPr>
          <w:rFonts w:ascii="Times New Roman" w:eastAsia="Times New Roman" w:hAnsi="Times New Roman"/>
          <w:b/>
          <w:bCs/>
          <w:spacing w:val="-6"/>
          <w:kern w:val="0"/>
          <w:sz w:val="30"/>
          <w:szCs w:val="30"/>
          <w:lang w:val="pt-PT"/>
          <w14:ligatures w14:val="none"/>
        </w:rPr>
        <w:t>049</w:t>
      </w:r>
      <w:r>
        <w:rPr>
          <w:rFonts w:ascii="Times New Roman" w:eastAsia="Times New Roman" w:hAnsi="Times New Roman"/>
          <w:b/>
          <w:bCs/>
          <w:spacing w:val="-2"/>
          <w:kern w:val="0"/>
          <w:sz w:val="30"/>
          <w:szCs w:val="30"/>
          <w:lang w:val="pt-PT"/>
          <w14:ligatures w14:val="none"/>
        </w:rPr>
        <w:t>/2026</w:t>
      </w:r>
    </w:p>
    <w:p w14:paraId="65288CD4" w14:textId="77777777" w:rsidR="003A53AE" w:rsidRDefault="003A53AE" w:rsidP="003A53AE">
      <w:pPr>
        <w:widowControl w:val="0"/>
        <w:autoSpaceDE w:val="0"/>
        <w:autoSpaceDN w:val="0"/>
        <w:spacing w:before="228"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val="pt-PT"/>
          <w14:ligatures w14:val="none"/>
        </w:rPr>
      </w:pPr>
    </w:p>
    <w:p w14:paraId="5FAF9527" w14:textId="77777777" w:rsidR="003A53AE" w:rsidRDefault="003A53AE" w:rsidP="003A53AE">
      <w:pPr>
        <w:widowControl w:val="0"/>
        <w:autoSpaceDE w:val="0"/>
        <w:autoSpaceDN w:val="0"/>
        <w:spacing w:before="1" w:after="0" w:line="240" w:lineRule="auto"/>
        <w:ind w:left="102"/>
        <w:outlineLvl w:val="0"/>
        <w:rPr>
          <w:rFonts w:ascii="Times New Roman" w:eastAsia="Times New Roman" w:hAnsi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val="pt-PT"/>
          <w14:ligatures w14:val="none"/>
        </w:rPr>
        <w:t>Autoria: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val="pt-PT"/>
          <w14:ligatures w14:val="none"/>
        </w:rPr>
        <w:t>Renato de Oliveira Lopes</w:t>
      </w:r>
    </w:p>
    <w:p w14:paraId="6DF9E7D6" w14:textId="77777777" w:rsidR="003A53AE" w:rsidRDefault="003A53AE" w:rsidP="003A53AE">
      <w:pPr>
        <w:widowControl w:val="0"/>
        <w:autoSpaceDE w:val="0"/>
        <w:autoSpaceDN w:val="0"/>
        <w:spacing w:before="1" w:after="0" w:line="240" w:lineRule="auto"/>
        <w:ind w:left="102"/>
        <w:outlineLvl w:val="0"/>
        <w:rPr>
          <w:rFonts w:ascii="Times New Roman" w:eastAsia="Times New Roman" w:hAnsi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58B8B10C" w14:textId="1428C22D" w:rsidR="003A53AE" w:rsidRDefault="003A53AE" w:rsidP="003A53AE">
      <w:pPr>
        <w:widowControl w:val="0"/>
        <w:autoSpaceDE w:val="0"/>
        <w:autoSpaceDN w:val="0"/>
        <w:spacing w:before="276" w:after="0" w:line="360" w:lineRule="auto"/>
        <w:ind w:left="102" w:right="65" w:firstLine="767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 xml:space="preserve">Requeiro que a Mesa encaminhe expediente ao Prefeito Municipal, Sr. Jacson Marlon Niedermeier, e ao </w:t>
      </w:r>
      <w:r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>Secretario Mucipal  de Infraestrututa e Serviços Urbanos Juldesio Borges de Oliveira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, solicitando</w:t>
      </w:r>
      <w:r w:rsidR="00FB6FE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que se faça uma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B6FEC" w:rsidRPr="00FB6FE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Notificação</w:t>
      </w:r>
      <w:r w:rsidR="00FB6FE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aos proprietários do</w:t>
      </w:r>
      <w:r w:rsidR="007C57DE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s</w:t>
      </w:r>
      <w:r w:rsidR="00FB6FE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loteamento</w:t>
      </w:r>
      <w:r w:rsidR="007C57DE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s do município de Alto Araguaia e em urgência  o </w:t>
      </w:r>
      <w:r w:rsidR="00FB6FEC" w:rsidRPr="00FB6FE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 Vista do Araguaia</w:t>
      </w:r>
      <w:r w:rsidR="007C57DE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,</w:t>
      </w:r>
      <w:r w:rsidR="00FB6FE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para que façam a limpeza dos seus lotes.</w:t>
      </w:r>
    </w:p>
    <w:p w14:paraId="0A90F576" w14:textId="77777777" w:rsidR="001E6D09" w:rsidRDefault="001E6D09" w:rsidP="003A53AE">
      <w:pPr>
        <w:widowControl w:val="0"/>
        <w:autoSpaceDE w:val="0"/>
        <w:autoSpaceDN w:val="0"/>
        <w:spacing w:before="276" w:after="0" w:line="360" w:lineRule="auto"/>
        <w:ind w:left="102" w:right="65" w:firstLine="767"/>
        <w:jc w:val="both"/>
        <w:rPr>
          <w:rFonts w:ascii="Times New Roman" w:eastAsia="Times New Roman" w:hAnsi="Times New Roman"/>
          <w:b/>
          <w:bCs/>
          <w:i/>
          <w:iCs/>
          <w:spacing w:val="-3"/>
          <w:kern w:val="0"/>
          <w:sz w:val="24"/>
          <w:szCs w:val="24"/>
          <w:lang w:val="pt-PT"/>
          <w14:ligatures w14:val="none"/>
        </w:rPr>
      </w:pPr>
    </w:p>
    <w:p w14:paraId="406D0302" w14:textId="77777777" w:rsidR="003A53AE" w:rsidRDefault="003A53AE" w:rsidP="003A53AE">
      <w:pPr>
        <w:widowControl w:val="0"/>
        <w:autoSpaceDE w:val="0"/>
        <w:autoSpaceDN w:val="0"/>
        <w:spacing w:after="0" w:line="240" w:lineRule="auto"/>
        <w:ind w:left="54" w:right="6"/>
        <w:jc w:val="center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30"/>
          <w:szCs w:val="30"/>
          <w:lang w:val="pt-PT"/>
          <w14:ligatures w14:val="none"/>
        </w:rPr>
      </w:pPr>
      <w:r>
        <w:rPr>
          <w:rFonts w:ascii="Times New Roman" w:eastAsia="Times New Roman" w:hAnsi="Times New Roman"/>
          <w:b/>
          <w:bCs/>
          <w:spacing w:val="-2"/>
          <w:kern w:val="0"/>
          <w:sz w:val="30"/>
          <w:szCs w:val="30"/>
          <w:lang w:val="pt-PT"/>
          <w14:ligatures w14:val="none"/>
        </w:rPr>
        <w:t>Justificativa</w:t>
      </w:r>
    </w:p>
    <w:p w14:paraId="4074E4EE" w14:textId="02B311E6" w:rsidR="00FB6FEC" w:rsidRDefault="003A53AE" w:rsidP="00FB6FEC">
      <w:pPr>
        <w:pStyle w:val="isselectedend"/>
        <w:spacing w:line="360" w:lineRule="auto"/>
      </w:pPr>
      <w:r>
        <w:t xml:space="preserve">      </w:t>
      </w:r>
      <w:r w:rsidR="00FB6FEC">
        <w:tab/>
        <w:t xml:space="preserve">A presente indicação tem por justificativa que </w:t>
      </w:r>
      <w:r w:rsidR="00FB6FEC">
        <w:t xml:space="preserve">o Poder Executivo, por meio da Secretaria de Infraestrutura </w:t>
      </w:r>
      <w:r w:rsidR="00FB6FEC">
        <w:t>e serviços urbanos</w:t>
      </w:r>
      <w:r w:rsidR="00FB6FEC">
        <w:t>, tome providências urgentes em relação ao Loteamento Vista do Araguaia.</w:t>
      </w:r>
    </w:p>
    <w:p w14:paraId="311941EA" w14:textId="375F4E85" w:rsidR="003A53AE" w:rsidRDefault="00FB6FEC" w:rsidP="00FB6FEC">
      <w:pPr>
        <w:pStyle w:val="isselectedend"/>
        <w:spacing w:line="360" w:lineRule="auto"/>
        <w:ind w:firstLine="708"/>
      </w:pPr>
      <w:r>
        <w:t xml:space="preserve">Em </w:t>
      </w:r>
      <w:r w:rsidR="001E6D09">
        <w:t>fiscalização presencial</w:t>
      </w:r>
      <w:r>
        <w:t xml:space="preserve"> pelas ruas do referido loteamento, constatou-se que grande parte dos terrenos já contemplados</w:t>
      </w:r>
      <w:r w:rsidR="007C57DE">
        <w:t xml:space="preserve"> </w:t>
      </w:r>
      <w:r>
        <w:t>encontra-se em estado de total abandono, com mato extremamente alto e acúmulo de lixo descartado irregularmente. Tal situação gera os seguintes riscos à nossa comunidade:</w:t>
      </w:r>
    </w:p>
    <w:p w14:paraId="1D5F83E3" w14:textId="68841AC4" w:rsidR="001E6D09" w:rsidRDefault="001E6D09" w:rsidP="001E6D09">
      <w:pPr>
        <w:pStyle w:val="isselectedend"/>
        <w:spacing w:line="360" w:lineRule="auto"/>
      </w:pPr>
      <w:r>
        <w:tab/>
        <w:t>Risco de Incêndios: Com a proximidade do período de estiagem (seca), a vegetação seca torna-se combustível para queimadas urbanas, colocando em risco as residências vizinhas e a saúde pública devido à fumaça.</w:t>
      </w:r>
    </w:p>
    <w:p w14:paraId="74536784" w14:textId="3B834E22" w:rsidR="001E6D09" w:rsidRDefault="001E6D09" w:rsidP="001E6D09">
      <w:pPr>
        <w:pStyle w:val="isselectedend"/>
        <w:spacing w:line="360" w:lineRule="auto"/>
      </w:pPr>
      <w:r>
        <w:tab/>
        <w:t>Saúde Pública: O acúmulo de entulho e mato favorece a proliferação de focos do mosquito Aedes aegypti (Dengue, Zika e Chikungunya) e o aparecimento de escorpiões e cobras.</w:t>
      </w:r>
    </w:p>
    <w:p w14:paraId="3EB71ACE" w14:textId="6FAB18A8" w:rsidR="001E6D09" w:rsidRDefault="001E6D09" w:rsidP="001E6D09">
      <w:pPr>
        <w:pStyle w:val="isselectedend"/>
        <w:spacing w:line="360" w:lineRule="auto"/>
      </w:pPr>
      <w:r>
        <w:tab/>
        <w:t>Segurança: Terrenos abandonados servem de esconderijo para atividades ilícitas, gerando insegurança para quem transita pela região.</w:t>
      </w:r>
    </w:p>
    <w:p w14:paraId="118C2163" w14:textId="77777777" w:rsidR="001E6D09" w:rsidRDefault="001E6D09" w:rsidP="001E6D09">
      <w:pPr>
        <w:pStyle w:val="isselectedend"/>
        <w:spacing w:line="360" w:lineRule="auto"/>
        <w:ind w:firstLine="708"/>
      </w:pPr>
      <w:r>
        <w:t>Diante do exposto, solicita-se:</w:t>
      </w:r>
    </w:p>
    <w:p w14:paraId="47E9908E" w14:textId="69D64DEC" w:rsidR="001E6D09" w:rsidRDefault="001E6D09" w:rsidP="001E6D09">
      <w:pPr>
        <w:pStyle w:val="isselectedend"/>
        <w:spacing w:line="360" w:lineRule="auto"/>
        <w:ind w:firstLine="708"/>
      </w:pPr>
      <w:r>
        <w:lastRenderedPageBreak/>
        <w:t>* Notificação Imediata: Que a prefeitura notifique todos os beneficiários</w:t>
      </w:r>
      <w:r w:rsidR="007C57DE">
        <w:t xml:space="preserve"> e </w:t>
      </w:r>
      <w:r>
        <w:t>proprietários do</w:t>
      </w:r>
      <w:r w:rsidR="007C57DE">
        <w:t>s</w:t>
      </w:r>
      <w:r>
        <w:t xml:space="preserve"> loteamento</w:t>
      </w:r>
      <w:r w:rsidR="007C57DE">
        <w:t>s</w:t>
      </w:r>
      <w:r>
        <w:t xml:space="preserve"> para que realizem a limpeza e a retirada de resíduos de seus respectivos lotes em prazo determinado.</w:t>
      </w:r>
    </w:p>
    <w:p w14:paraId="665B7D43" w14:textId="40BFB279" w:rsidR="001E6D09" w:rsidRDefault="001E6D09" w:rsidP="001E6D09">
      <w:pPr>
        <w:pStyle w:val="isselectedend"/>
        <w:spacing w:line="360" w:lineRule="auto"/>
        <w:ind w:firstLine="708"/>
      </w:pPr>
      <w:r>
        <w:t>* Aplicação de Sanções: Que, em caso de descumprimento, o Executivo aplique as penalidades previstas no Código de Posturas do Municípi</w:t>
      </w:r>
      <w:r w:rsidR="007C57DE">
        <w:t>o</w:t>
      </w:r>
      <w:r w:rsidR="007C57DE">
        <w:t xml:space="preserve"> 597/90</w:t>
      </w:r>
      <w:r>
        <w:t>, incluindo multas  e, se for o caso, a análise sobre a reversão da posse do lote por descumprimento da função social da propriedade.</w:t>
      </w:r>
    </w:p>
    <w:p w14:paraId="32928CB6" w14:textId="77777777" w:rsidR="001E6D09" w:rsidRDefault="001E6D09" w:rsidP="001E6D09">
      <w:pPr>
        <w:pStyle w:val="NormalWeb"/>
        <w:spacing w:line="360" w:lineRule="auto"/>
        <w:ind w:firstLine="709"/>
      </w:pPr>
      <w:r>
        <w:t>Diante do exposto, evidencia-se a relevância da medida, razão pela qual se justifica plenamente a presente Indicação.</w:t>
      </w:r>
    </w:p>
    <w:p w14:paraId="176C58AC" w14:textId="77777777" w:rsidR="001E6D09" w:rsidRDefault="001E6D09" w:rsidP="001E6D09">
      <w:pPr>
        <w:pStyle w:val="isselectedend"/>
        <w:spacing w:line="360" w:lineRule="auto"/>
        <w:ind w:firstLine="708"/>
      </w:pPr>
    </w:p>
    <w:p w14:paraId="6BA998D0" w14:textId="76F3E504" w:rsidR="003A53AE" w:rsidRDefault="003A53AE" w:rsidP="003A53AE">
      <w:pPr>
        <w:widowControl w:val="0"/>
        <w:autoSpaceDE w:val="0"/>
        <w:autoSpaceDN w:val="0"/>
        <w:spacing w:after="0" w:line="360" w:lineRule="auto"/>
        <w:ind w:left="5061"/>
        <w:jc w:val="both"/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>Alto Araguaia ,</w:t>
      </w:r>
      <w:r w:rsidR="00F16E7C"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>29</w:t>
      </w:r>
      <w:r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 xml:space="preserve"> de</w:t>
      </w:r>
      <w:r>
        <w:rPr>
          <w:rFonts w:ascii="Times New Roman" w:eastAsia="Times New Roman" w:hAnsi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F16E7C"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>abril</w:t>
      </w:r>
      <w:r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 xml:space="preserve"> de</w:t>
      </w:r>
      <w:r>
        <w:rPr>
          <w:rFonts w:ascii="Times New Roman" w:eastAsia="Times New Roman" w:hAnsi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  <w:lang w:val="pt-PT"/>
          <w14:ligatures w14:val="none"/>
        </w:rPr>
        <w:t>2026</w:t>
      </w:r>
    </w:p>
    <w:p w14:paraId="6458645D" w14:textId="77777777" w:rsidR="003A53AE" w:rsidRDefault="003A53AE" w:rsidP="003A53AE">
      <w:pPr>
        <w:widowControl w:val="0"/>
        <w:autoSpaceDE w:val="0"/>
        <w:autoSpaceDN w:val="0"/>
        <w:spacing w:after="0" w:line="360" w:lineRule="auto"/>
        <w:ind w:left="54" w:right="6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</w:p>
    <w:p w14:paraId="2E0F26EB" w14:textId="77777777" w:rsidR="003A53AE" w:rsidRDefault="003A53AE" w:rsidP="003A53AE">
      <w:pPr>
        <w:widowControl w:val="0"/>
        <w:autoSpaceDE w:val="0"/>
        <w:autoSpaceDN w:val="0"/>
        <w:spacing w:after="0" w:line="360" w:lineRule="auto"/>
        <w:ind w:left="54" w:right="6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</w:p>
    <w:p w14:paraId="1654C4C3" w14:textId="77777777" w:rsidR="003A53AE" w:rsidRDefault="003A53AE" w:rsidP="003A53AE">
      <w:pPr>
        <w:widowControl w:val="0"/>
        <w:autoSpaceDE w:val="0"/>
        <w:autoSpaceDN w:val="0"/>
        <w:spacing w:after="0" w:line="360" w:lineRule="auto"/>
        <w:ind w:left="54" w:right="6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</w:p>
    <w:p w14:paraId="4D0D39F1" w14:textId="77777777" w:rsidR="003A53AE" w:rsidRDefault="003A53AE" w:rsidP="003A53AE">
      <w:pPr>
        <w:widowControl w:val="0"/>
        <w:autoSpaceDE w:val="0"/>
        <w:autoSpaceDN w:val="0"/>
        <w:spacing w:after="0" w:line="360" w:lineRule="auto"/>
        <w:ind w:right="6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</w:p>
    <w:p w14:paraId="0F74A8DF" w14:textId="77777777" w:rsidR="003A53AE" w:rsidRDefault="003A53AE" w:rsidP="003A53AE">
      <w:pPr>
        <w:widowControl w:val="0"/>
        <w:autoSpaceDE w:val="0"/>
        <w:autoSpaceDN w:val="0"/>
        <w:spacing w:after="0" w:line="360" w:lineRule="auto"/>
        <w:ind w:left="54" w:right="6"/>
        <w:jc w:val="center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____________________________________________</w:t>
      </w:r>
    </w:p>
    <w:p w14:paraId="097F3015" w14:textId="77777777" w:rsidR="003A53AE" w:rsidRDefault="003A53AE" w:rsidP="003A53AE">
      <w:pPr>
        <w:widowControl w:val="0"/>
        <w:autoSpaceDE w:val="0"/>
        <w:autoSpaceDN w:val="0"/>
        <w:spacing w:after="0" w:line="240" w:lineRule="auto"/>
        <w:ind w:left="54" w:right="6"/>
        <w:jc w:val="center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Renato de Oliveira Lopes</w:t>
      </w:r>
    </w:p>
    <w:p w14:paraId="715C9C2E" w14:textId="33C9E44C" w:rsidR="007E1842" w:rsidRDefault="007E1842" w:rsidP="003A53AE"/>
    <w:sectPr w:rsidR="007E1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AE"/>
    <w:rsid w:val="001E6D09"/>
    <w:rsid w:val="001F5C47"/>
    <w:rsid w:val="00362785"/>
    <w:rsid w:val="003A53AE"/>
    <w:rsid w:val="00612B5C"/>
    <w:rsid w:val="007C57DE"/>
    <w:rsid w:val="007E1842"/>
    <w:rsid w:val="00A92755"/>
    <w:rsid w:val="00F16E7C"/>
    <w:rsid w:val="00F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E54C"/>
  <w15:chartTrackingRefBased/>
  <w15:docId w15:val="{CE643677-B73A-48BE-A88F-DE7DE99C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AE"/>
    <w:pPr>
      <w:spacing w:line="252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A53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53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3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53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53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53A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53A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53A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53A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5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5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53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53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53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53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53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53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5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5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53A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5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53A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53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53A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eIntensa">
    <w:name w:val="Intense Emphasis"/>
    <w:basedOn w:val="Fontepargpadro"/>
    <w:uiPriority w:val="21"/>
    <w:qFormat/>
    <w:rsid w:val="003A53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5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53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53A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A53A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  <w14:ligatures w14:val="none"/>
    </w:rPr>
  </w:style>
  <w:style w:type="paragraph" w:customStyle="1" w:styleId="isselectedend">
    <w:name w:val="isselectedend"/>
    <w:basedOn w:val="Normal"/>
    <w:uiPriority w:val="99"/>
    <w:rsid w:val="003A53A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2026-04-29T12:20:00Z</cp:lastPrinted>
  <dcterms:created xsi:type="dcterms:W3CDTF">2026-04-29T11:04:00Z</dcterms:created>
  <dcterms:modified xsi:type="dcterms:W3CDTF">2026-04-29T12:44:00Z</dcterms:modified>
</cp:coreProperties>
</file>